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16" w:rsidRDefault="00014616" w:rsidP="005A5551">
      <w:pPr>
        <w:autoSpaceDE w:val="0"/>
        <w:autoSpaceDN w:val="0"/>
        <w:adjustRightInd w:val="0"/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75"/>
        <w:gridCol w:w="4710"/>
      </w:tblGrid>
      <w:tr w:rsidR="00014616" w:rsidRPr="00392D97" w:rsidTr="007A04B0">
        <w:trPr>
          <w:cantSplit/>
          <w:trHeight w:val="1134"/>
        </w:trPr>
        <w:tc>
          <w:tcPr>
            <w:tcW w:w="9585" w:type="dxa"/>
            <w:gridSpan w:val="2"/>
            <w:hideMark/>
          </w:tcPr>
          <w:p w:rsidR="00014616" w:rsidRPr="00392D97" w:rsidRDefault="00014616" w:rsidP="007A04B0">
            <w:pPr>
              <w:tabs>
                <w:tab w:val="left" w:pos="6735"/>
              </w:tabs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18"/>
                <w:szCs w:val="18"/>
                <w:lang w:eastAsia="ru-RU"/>
              </w:rPr>
            </w:pPr>
            <w:r>
              <w:rPr>
                <w:rFonts w:ascii="Tahoma" w:eastAsia="Tahoma" w:hAnsi="Tahoma" w:cs="Tahoma"/>
                <w:noProof/>
                <w:color w:val="000000"/>
                <w:position w:val="-1"/>
                <w:sz w:val="16"/>
                <w:szCs w:val="16"/>
                <w:lang w:eastAsia="ru-RU"/>
              </w:rPr>
              <w:t xml:space="preserve">                           </w:t>
            </w:r>
            <w:r w:rsidRPr="009378D7">
              <w:rPr>
                <w:rFonts w:ascii="Tahoma" w:eastAsia="Tahoma" w:hAnsi="Tahoma" w:cs="Tahoma"/>
                <w:noProof/>
                <w:color w:val="000000"/>
                <w:position w:val="-1"/>
                <w:sz w:val="16"/>
                <w:szCs w:val="16"/>
                <w:lang w:eastAsia="ru-RU"/>
              </w:rPr>
              <w:drawing>
                <wp:inline distT="0" distB="0" distL="0" distR="0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noProof/>
                <w:color w:val="000000"/>
                <w:position w:val="-1"/>
                <w:sz w:val="16"/>
                <w:szCs w:val="16"/>
                <w:lang w:eastAsia="ru-RU"/>
              </w:rPr>
              <w:tab/>
            </w:r>
          </w:p>
        </w:tc>
      </w:tr>
      <w:tr w:rsidR="00014616" w:rsidRPr="00392D97" w:rsidTr="007A04B0">
        <w:trPr>
          <w:cantSplit/>
          <w:trHeight w:val="2095"/>
        </w:trPr>
        <w:tc>
          <w:tcPr>
            <w:tcW w:w="4875" w:type="dxa"/>
            <w:hideMark/>
          </w:tcPr>
          <w:p w:rsidR="00014616" w:rsidRPr="00392D97" w:rsidRDefault="00014616" w:rsidP="007A04B0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18"/>
                <w:szCs w:val="18"/>
                <w:lang w:eastAsia="ru-RU"/>
              </w:rPr>
              <w:t xml:space="preserve">                      </w:t>
            </w:r>
            <w:r w:rsidRPr="00392D97">
              <w:rPr>
                <w:rFonts w:ascii="Times New Roman" w:eastAsia="Times New Roman" w:hAnsi="Times New Roman"/>
                <w:b/>
                <w:color w:val="000000"/>
                <w:position w:val="-1"/>
                <w:sz w:val="18"/>
                <w:szCs w:val="18"/>
                <w:lang w:eastAsia="ru-RU"/>
              </w:rPr>
              <w:t>Белоярский район</w:t>
            </w:r>
          </w:p>
          <w:p w:rsidR="00014616" w:rsidRPr="00392D97" w:rsidRDefault="00014616" w:rsidP="007A04B0">
            <w:pPr>
              <w:tabs>
                <w:tab w:val="left" w:pos="6240"/>
              </w:tabs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18"/>
                <w:szCs w:val="18"/>
                <w:lang w:eastAsia="ru-RU"/>
              </w:rPr>
            </w:pPr>
            <w:r w:rsidRPr="00392D97">
              <w:rPr>
                <w:rFonts w:ascii="Times New Roman" w:eastAsia="Times New Roman" w:hAnsi="Times New Roman"/>
                <w:b/>
                <w:color w:val="000000"/>
                <w:position w:val="-1"/>
                <w:sz w:val="18"/>
                <w:szCs w:val="18"/>
                <w:lang w:eastAsia="ru-RU"/>
              </w:rPr>
              <w:t>Ханты-Мансийский автономный округ - Югра</w:t>
            </w: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18"/>
                <w:szCs w:val="18"/>
                <w:lang w:eastAsia="ru-RU"/>
              </w:rPr>
              <w:tab/>
              <w:t xml:space="preserve">          </w:t>
            </w:r>
            <w:r w:rsidRPr="00A61F4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УТВЕРЖДАЮ</w:t>
            </w:r>
          </w:p>
          <w:p w:rsidR="00014616" w:rsidRDefault="00014616" w:rsidP="007A04B0">
            <w:pPr>
              <w:tabs>
                <w:tab w:val="left" w:pos="6240"/>
              </w:tabs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  <w:t xml:space="preserve">        </w:t>
            </w:r>
            <w:r w:rsidRPr="00392D97"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  <w:t xml:space="preserve">Муниципальное автономное </w:t>
            </w:r>
            <w:r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  <w:tab/>
              <w:t>Приказом от 01.09.2020 №42</w:t>
            </w:r>
          </w:p>
          <w:p w:rsidR="00014616" w:rsidRPr="00392D97" w:rsidRDefault="00014616" w:rsidP="007A04B0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/>
                <w:color w:val="000000"/>
                <w:position w:val="-1"/>
                <w:lang w:eastAsia="ru-RU"/>
              </w:rPr>
            </w:pPr>
            <w:r w:rsidRPr="00392D97"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  <w:t>общеобразовательное учреждение</w:t>
            </w:r>
          </w:p>
          <w:p w:rsidR="00014616" w:rsidRPr="00392D97" w:rsidRDefault="00014616" w:rsidP="007A04B0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  <w:t xml:space="preserve">                 </w:t>
            </w:r>
            <w:r w:rsidRPr="00392D97"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  <w:t>Белоярского района</w:t>
            </w:r>
          </w:p>
          <w:p w:rsidR="00014616" w:rsidRPr="00392D97" w:rsidRDefault="00014616" w:rsidP="007A04B0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  <w:t xml:space="preserve"> </w:t>
            </w:r>
            <w:r w:rsidRPr="00392D97"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  <w:t>«Средняя общеобразовательная школа</w:t>
            </w:r>
          </w:p>
          <w:p w:rsidR="00014616" w:rsidRPr="00392D97" w:rsidRDefault="00014616" w:rsidP="007A04B0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  <w:t xml:space="preserve">                 </w:t>
            </w:r>
            <w:r w:rsidRPr="00392D97"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  <w:t>№ 4 г. Белоярский»</w:t>
            </w:r>
          </w:p>
          <w:p w:rsidR="00014616" w:rsidRPr="00170A56" w:rsidRDefault="00014616" w:rsidP="007A04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             </w:t>
            </w:r>
            <w:r w:rsidRPr="00392D97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(СОШ № 4 г. Белоярский)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ab/>
              <w:t xml:space="preserve">                                                                   </w:t>
            </w:r>
          </w:p>
          <w:p w:rsidR="00014616" w:rsidRDefault="00014616" w:rsidP="007A04B0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eastAsia="ru-RU"/>
              </w:rPr>
              <w:t>ПОЛОЖЕНИЕ №25</w:t>
            </w:r>
          </w:p>
          <w:p w:rsidR="00014616" w:rsidRPr="00392D97" w:rsidRDefault="00014616" w:rsidP="007A04B0">
            <w:pPr>
              <w:spacing w:after="0" w:line="240" w:lineRule="auto"/>
              <w:rPr>
                <w:rFonts w:ascii="Tahoma" w:eastAsia="Tahoma" w:hAnsi="Tahoma" w:cs="Tahoma"/>
                <w:color w:val="000000"/>
                <w:position w:val="-1"/>
                <w:sz w:val="14"/>
                <w:szCs w:val="14"/>
                <w:lang w:eastAsia="ru-RU"/>
              </w:rPr>
            </w:pPr>
          </w:p>
        </w:tc>
        <w:tc>
          <w:tcPr>
            <w:tcW w:w="4710" w:type="dxa"/>
          </w:tcPr>
          <w:p w:rsidR="00014616" w:rsidRDefault="00014616" w:rsidP="007A04B0">
            <w:pPr>
              <w:spacing w:after="0" w:line="240" w:lineRule="auto"/>
              <w:rPr>
                <w:rFonts w:ascii="Tahoma" w:eastAsia="Tahoma" w:hAnsi="Tahoma" w:cs="Tahoma"/>
                <w:color w:val="000000"/>
                <w:position w:val="-1"/>
                <w:sz w:val="14"/>
                <w:szCs w:val="14"/>
                <w:lang w:eastAsia="ru-RU"/>
              </w:rPr>
            </w:pPr>
          </w:p>
          <w:p w:rsidR="00014616" w:rsidRPr="00392D97" w:rsidRDefault="00014616" w:rsidP="007A04B0">
            <w:pPr>
              <w:tabs>
                <w:tab w:val="left" w:pos="6240"/>
              </w:tabs>
              <w:suppressAutoHyphens/>
              <w:spacing w:after="0" w:line="240" w:lineRule="auto"/>
              <w:ind w:left="2" w:hangingChars="1" w:hanging="2"/>
              <w:contextualSpacing/>
              <w:jc w:val="right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18"/>
                <w:szCs w:val="18"/>
                <w:lang w:eastAsia="ru-RU"/>
              </w:rPr>
              <w:t xml:space="preserve">          </w:t>
            </w:r>
            <w:r w:rsidR="0055067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УТВЕРЖДЕНО</w:t>
            </w:r>
          </w:p>
          <w:p w:rsidR="00014616" w:rsidRDefault="00014616" w:rsidP="007A04B0">
            <w:pPr>
              <w:tabs>
                <w:tab w:val="left" w:pos="4261"/>
                <w:tab w:val="left" w:pos="6240"/>
              </w:tabs>
              <w:suppressAutoHyphens/>
              <w:spacing w:after="0" w:line="240" w:lineRule="auto"/>
              <w:ind w:left="2" w:hangingChars="1" w:hanging="2"/>
              <w:contextualSpacing/>
              <w:jc w:val="right"/>
              <w:outlineLvl w:val="0"/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lang w:eastAsia="ru-RU"/>
              </w:rPr>
              <w:tab/>
              <w:t>Приказом от 01.09.2020 №42</w:t>
            </w:r>
          </w:p>
          <w:p w:rsidR="00014616" w:rsidRDefault="00014616" w:rsidP="007A04B0">
            <w:pPr>
              <w:spacing w:after="0" w:line="240" w:lineRule="auto"/>
              <w:rPr>
                <w:rFonts w:ascii="Tahoma" w:eastAsia="Tahoma" w:hAnsi="Tahoma" w:cs="Tahoma"/>
                <w:color w:val="000000"/>
                <w:position w:val="-1"/>
                <w:sz w:val="14"/>
                <w:szCs w:val="14"/>
                <w:lang w:eastAsia="ru-RU"/>
              </w:rPr>
            </w:pPr>
          </w:p>
          <w:p w:rsidR="00014616" w:rsidRDefault="00014616" w:rsidP="007A04B0">
            <w:pPr>
              <w:spacing w:after="0" w:line="240" w:lineRule="auto"/>
              <w:rPr>
                <w:rFonts w:ascii="Tahoma" w:eastAsia="Tahoma" w:hAnsi="Tahoma" w:cs="Tahoma"/>
                <w:color w:val="000000"/>
                <w:position w:val="-1"/>
                <w:sz w:val="14"/>
                <w:szCs w:val="14"/>
                <w:lang w:eastAsia="ru-RU"/>
              </w:rPr>
            </w:pPr>
          </w:p>
          <w:p w:rsidR="00014616" w:rsidRDefault="00014616" w:rsidP="007A04B0">
            <w:pPr>
              <w:spacing w:after="0" w:line="240" w:lineRule="auto"/>
              <w:rPr>
                <w:rFonts w:ascii="Tahoma" w:eastAsia="Tahoma" w:hAnsi="Tahoma" w:cs="Tahoma"/>
                <w:color w:val="000000"/>
                <w:position w:val="-1"/>
                <w:sz w:val="14"/>
                <w:szCs w:val="14"/>
                <w:lang w:eastAsia="ru-RU"/>
              </w:rPr>
            </w:pPr>
          </w:p>
          <w:p w:rsidR="00014616" w:rsidRDefault="00014616" w:rsidP="007A04B0">
            <w:pPr>
              <w:spacing w:after="0" w:line="240" w:lineRule="auto"/>
              <w:rPr>
                <w:rFonts w:ascii="Tahoma" w:eastAsia="Tahoma" w:hAnsi="Tahoma" w:cs="Tahoma"/>
                <w:color w:val="000000"/>
                <w:position w:val="-1"/>
                <w:sz w:val="14"/>
                <w:szCs w:val="14"/>
                <w:lang w:eastAsia="ru-RU"/>
              </w:rPr>
            </w:pPr>
          </w:p>
          <w:p w:rsidR="00014616" w:rsidRDefault="00014616" w:rsidP="007A0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ПРИНЯТО</w:t>
            </w:r>
          </w:p>
          <w:p w:rsidR="00550671" w:rsidRDefault="00550671" w:rsidP="007A0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Педагогическим советом</w:t>
            </w:r>
          </w:p>
          <w:p w:rsidR="00014616" w:rsidRPr="00392D97" w:rsidRDefault="00550671" w:rsidP="00550671">
            <w:pPr>
              <w:spacing w:after="0" w:line="240" w:lineRule="auto"/>
              <w:jc w:val="right"/>
              <w:rPr>
                <w:rFonts w:ascii="Tahoma" w:eastAsia="Tahoma" w:hAnsi="Tahoma" w:cs="Tahoma"/>
                <w:color w:val="000000"/>
                <w:position w:val="-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(</w:t>
            </w:r>
            <w:r w:rsidR="00014616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Протокол от 31.08.2020 №</w:t>
            </w: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2)</w:t>
            </w:r>
          </w:p>
        </w:tc>
      </w:tr>
      <w:tr w:rsidR="00014616" w:rsidRPr="00392D97" w:rsidTr="007A04B0">
        <w:trPr>
          <w:cantSplit/>
          <w:trHeight w:val="2310"/>
        </w:trPr>
        <w:tc>
          <w:tcPr>
            <w:tcW w:w="9585" w:type="dxa"/>
            <w:gridSpan w:val="2"/>
          </w:tcPr>
          <w:p w:rsidR="00014616" w:rsidRDefault="00014616" w:rsidP="000146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eastAsia="ru-RU"/>
              </w:rPr>
              <w:t xml:space="preserve"> </w:t>
            </w:r>
            <w:r w:rsidRPr="005A5551">
              <w:rPr>
                <w:rFonts w:ascii="Times New Roman" w:hAnsi="Times New Roman" w:cs="Times New Roman"/>
                <w:b/>
                <w:sz w:val="24"/>
                <w:szCs w:val="24"/>
              </w:rPr>
              <w:t>о ведении электронного журнала</w:t>
            </w:r>
          </w:p>
          <w:p w:rsidR="00014616" w:rsidRDefault="00014616" w:rsidP="000146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мун</w:t>
            </w:r>
            <w:r w:rsidRPr="00CF2E66">
              <w:rPr>
                <w:rFonts w:ascii="Times New Roman" w:hAnsi="Times New Roman"/>
                <w:b/>
                <w:sz w:val="24"/>
                <w:szCs w:val="24"/>
              </w:rPr>
              <w:t xml:space="preserve">иципального автономного </w:t>
            </w:r>
          </w:p>
          <w:p w:rsidR="00014616" w:rsidRPr="00014616" w:rsidRDefault="00014616" w:rsidP="000146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CF2E66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общеобразовательного </w:t>
            </w:r>
          </w:p>
          <w:p w:rsidR="00014616" w:rsidRPr="00CF2E66" w:rsidRDefault="00014616" w:rsidP="007A04B0">
            <w:pPr>
              <w:spacing w:after="0" w:line="240" w:lineRule="auto"/>
              <w:ind w:left="3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2E66">
              <w:rPr>
                <w:rFonts w:ascii="Times New Roman" w:hAnsi="Times New Roman"/>
                <w:b/>
                <w:sz w:val="24"/>
                <w:szCs w:val="24"/>
              </w:rPr>
              <w:t>учреждения Белоярского района</w:t>
            </w:r>
          </w:p>
          <w:p w:rsidR="00014616" w:rsidRDefault="00014616" w:rsidP="007A04B0">
            <w:pPr>
              <w:spacing w:after="0" w:line="240" w:lineRule="auto"/>
              <w:ind w:left="3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2E66">
              <w:rPr>
                <w:rFonts w:ascii="Times New Roman" w:hAnsi="Times New Roman"/>
                <w:b/>
                <w:sz w:val="24"/>
                <w:szCs w:val="24"/>
              </w:rPr>
              <w:t xml:space="preserve">«Средняя общеобразовательная </w:t>
            </w:r>
          </w:p>
          <w:p w:rsidR="00014616" w:rsidRDefault="00014616" w:rsidP="007A04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CF2E66">
              <w:rPr>
                <w:rFonts w:ascii="Times New Roman" w:hAnsi="Times New Roman"/>
                <w:b/>
                <w:sz w:val="24"/>
                <w:szCs w:val="24"/>
              </w:rPr>
              <w:t>школа № 4 г. Белоярский»</w:t>
            </w:r>
          </w:p>
          <w:p w:rsidR="00014616" w:rsidRPr="00392D97" w:rsidRDefault="00014616" w:rsidP="007A04B0">
            <w:pPr>
              <w:spacing w:after="0" w:line="240" w:lineRule="auto"/>
              <w:ind w:left="-104"/>
              <w:contextualSpacing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eastAsia="ru-RU"/>
              </w:rPr>
            </w:pPr>
          </w:p>
        </w:tc>
      </w:tr>
    </w:tbl>
    <w:p w:rsidR="00113D1A" w:rsidRPr="00113D1A" w:rsidRDefault="00113D1A" w:rsidP="00113D1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B2CE6" w:rsidRPr="00BB2CE6" w:rsidRDefault="00BB2CE6" w:rsidP="00BB2CE6">
      <w:pPr>
        <w:pStyle w:val="a3"/>
        <w:numPr>
          <w:ilvl w:val="1"/>
          <w:numId w:val="3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CE6">
        <w:rPr>
          <w:rFonts w:ascii="Times New Roman" w:hAnsi="Times New Roman" w:cs="Times New Roman"/>
          <w:sz w:val="24"/>
          <w:szCs w:val="24"/>
        </w:rPr>
        <w:t xml:space="preserve"> </w:t>
      </w:r>
      <w:r w:rsidR="00DD29B8" w:rsidRPr="00BB2CE6">
        <w:rPr>
          <w:rFonts w:ascii="Times New Roman" w:hAnsi="Times New Roman" w:cs="Times New Roman"/>
          <w:sz w:val="24"/>
          <w:szCs w:val="24"/>
        </w:rPr>
        <w:t>Данное Положение устанавливает единые требования по</w:t>
      </w:r>
      <w:r w:rsidR="00742199" w:rsidRPr="00BB2CE6">
        <w:rPr>
          <w:rFonts w:ascii="Times New Roman" w:hAnsi="Times New Roman" w:cs="Times New Roman"/>
          <w:sz w:val="24"/>
          <w:szCs w:val="24"/>
        </w:rPr>
        <w:t xml:space="preserve"> ведению электронного журнала в СОШ №4 г. Белоярский.</w:t>
      </w:r>
    </w:p>
    <w:p w:rsidR="00BB2CE6" w:rsidRDefault="00BB2CE6" w:rsidP="00BB2CE6">
      <w:pPr>
        <w:pStyle w:val="a3"/>
        <w:numPr>
          <w:ilvl w:val="1"/>
          <w:numId w:val="3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199" w:rsidRPr="00BB2CE6">
        <w:rPr>
          <w:rFonts w:ascii="Times New Roman" w:hAnsi="Times New Roman" w:cs="Times New Roman"/>
          <w:sz w:val="24"/>
          <w:szCs w:val="24"/>
        </w:rPr>
        <w:t>Электронный журнал (далее – ЭЖ) – комплекс программных средств, включающий базу данных и средств доступа и работы с ней.</w:t>
      </w:r>
    </w:p>
    <w:p w:rsidR="00BB2CE6" w:rsidRDefault="00BB2CE6" w:rsidP="00BB2CE6">
      <w:pPr>
        <w:pStyle w:val="a3"/>
        <w:numPr>
          <w:ilvl w:val="1"/>
          <w:numId w:val="3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199" w:rsidRPr="00BB2CE6">
        <w:rPr>
          <w:rFonts w:ascii="Times New Roman" w:hAnsi="Times New Roman" w:cs="Times New Roman"/>
          <w:sz w:val="24"/>
          <w:szCs w:val="24"/>
        </w:rPr>
        <w:t>ЭЖ – государственный документ, ведение которого обязательно для каждого учителя и классного руководителя согласно установленным правилам.</w:t>
      </w:r>
    </w:p>
    <w:p w:rsidR="00BB2CE6" w:rsidRDefault="00BB2CE6" w:rsidP="00BB2CE6">
      <w:pPr>
        <w:pStyle w:val="a3"/>
        <w:numPr>
          <w:ilvl w:val="1"/>
          <w:numId w:val="3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199" w:rsidRPr="00BB2CE6">
        <w:rPr>
          <w:rFonts w:ascii="Times New Roman" w:hAnsi="Times New Roman" w:cs="Times New Roman"/>
          <w:sz w:val="24"/>
          <w:szCs w:val="24"/>
        </w:rPr>
        <w:t>Пользователями ЭЖ являются администрация, учителя</w:t>
      </w:r>
      <w:r w:rsidR="00113D1A" w:rsidRPr="00BB2CE6">
        <w:rPr>
          <w:rFonts w:ascii="Times New Roman" w:hAnsi="Times New Roman" w:cs="Times New Roman"/>
          <w:sz w:val="24"/>
          <w:szCs w:val="24"/>
        </w:rPr>
        <w:t>, классные руководители</w:t>
      </w:r>
      <w:r w:rsidR="00742199" w:rsidRPr="00BB2CE6">
        <w:rPr>
          <w:rFonts w:ascii="Times New Roman" w:hAnsi="Times New Roman" w:cs="Times New Roman"/>
          <w:sz w:val="24"/>
          <w:szCs w:val="24"/>
        </w:rPr>
        <w:t>, учащиеся и родители (законные представители)</w:t>
      </w:r>
      <w:r w:rsidR="00113D1A" w:rsidRPr="00BB2CE6">
        <w:rPr>
          <w:rFonts w:ascii="Times New Roman" w:hAnsi="Times New Roman" w:cs="Times New Roman"/>
          <w:sz w:val="24"/>
          <w:szCs w:val="24"/>
        </w:rPr>
        <w:t>, медицинский работник.</w:t>
      </w:r>
    </w:p>
    <w:p w:rsidR="00BB2CE6" w:rsidRDefault="00BB2CE6" w:rsidP="00BB2CE6">
      <w:pPr>
        <w:pStyle w:val="a3"/>
        <w:numPr>
          <w:ilvl w:val="1"/>
          <w:numId w:val="3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199" w:rsidRPr="00BB2CE6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113D1A" w:rsidRPr="00BB2CE6">
        <w:rPr>
          <w:rFonts w:ascii="Times New Roman" w:hAnsi="Times New Roman" w:cs="Times New Roman"/>
          <w:sz w:val="24"/>
          <w:szCs w:val="24"/>
        </w:rPr>
        <w:t xml:space="preserve">журнал школы находится по ссылке </w:t>
      </w:r>
      <w:hyperlink r:id="rId6" w:history="1">
        <w:r w:rsidRPr="00404E2D">
          <w:rPr>
            <w:rStyle w:val="a4"/>
            <w:rFonts w:ascii="Times New Roman" w:hAnsi="Times New Roman" w:cs="Times New Roman"/>
            <w:sz w:val="24"/>
            <w:szCs w:val="24"/>
          </w:rPr>
          <w:t>https://cop.admhmao.ru/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B2CE6" w:rsidRDefault="00BB2CE6" w:rsidP="00BB2CE6">
      <w:pPr>
        <w:pStyle w:val="a3"/>
        <w:numPr>
          <w:ilvl w:val="1"/>
          <w:numId w:val="3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D1A" w:rsidRPr="00BB2CE6">
        <w:rPr>
          <w:rFonts w:ascii="Times New Roman" w:hAnsi="Times New Roman" w:cs="Times New Roman"/>
          <w:sz w:val="24"/>
          <w:szCs w:val="24"/>
        </w:rPr>
        <w:t xml:space="preserve">Приказом директора назначается </w:t>
      </w:r>
      <w:r w:rsidR="00644CB4" w:rsidRPr="00BB2CE6">
        <w:rPr>
          <w:rFonts w:ascii="Times New Roman" w:hAnsi="Times New Roman" w:cs="Times New Roman"/>
          <w:sz w:val="24"/>
          <w:szCs w:val="24"/>
        </w:rPr>
        <w:t>администратор ЭЖ</w:t>
      </w:r>
      <w:r w:rsidR="00113D1A" w:rsidRPr="00BB2CE6">
        <w:rPr>
          <w:rFonts w:ascii="Times New Roman" w:hAnsi="Times New Roman" w:cs="Times New Roman"/>
          <w:sz w:val="24"/>
          <w:szCs w:val="24"/>
        </w:rPr>
        <w:t xml:space="preserve">, в обязанности которого входит консультирование </w:t>
      </w:r>
      <w:r w:rsidR="00644CB4" w:rsidRPr="00BB2CE6">
        <w:rPr>
          <w:rFonts w:ascii="Times New Roman" w:hAnsi="Times New Roman" w:cs="Times New Roman"/>
          <w:sz w:val="24"/>
          <w:szCs w:val="24"/>
        </w:rPr>
        <w:t xml:space="preserve">пользователей </w:t>
      </w:r>
      <w:r w:rsidR="00113D1A" w:rsidRPr="00BB2CE6">
        <w:rPr>
          <w:rFonts w:ascii="Times New Roman" w:hAnsi="Times New Roman" w:cs="Times New Roman"/>
          <w:sz w:val="24"/>
          <w:szCs w:val="24"/>
        </w:rPr>
        <w:t xml:space="preserve">о работе с ЭЖ, </w:t>
      </w:r>
      <w:r w:rsidR="00644CB4" w:rsidRPr="00BB2CE6">
        <w:rPr>
          <w:rFonts w:ascii="Times New Roman" w:hAnsi="Times New Roman" w:cs="Times New Roman"/>
          <w:sz w:val="24"/>
          <w:szCs w:val="24"/>
        </w:rPr>
        <w:t xml:space="preserve">решение вопросов по устранению выявленных пользователями </w:t>
      </w:r>
      <w:r>
        <w:rPr>
          <w:rFonts w:ascii="Times New Roman" w:hAnsi="Times New Roman" w:cs="Times New Roman"/>
          <w:sz w:val="24"/>
          <w:szCs w:val="24"/>
        </w:rPr>
        <w:t>технических неполадок.</w:t>
      </w:r>
    </w:p>
    <w:p w:rsidR="00742199" w:rsidRDefault="00BB2CE6" w:rsidP="00BB2CE6">
      <w:pPr>
        <w:pStyle w:val="a3"/>
        <w:numPr>
          <w:ilvl w:val="1"/>
          <w:numId w:val="3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199" w:rsidRPr="00BB2CE6">
        <w:rPr>
          <w:rFonts w:ascii="Times New Roman" w:hAnsi="Times New Roman" w:cs="Times New Roman"/>
          <w:sz w:val="24"/>
          <w:szCs w:val="24"/>
        </w:rPr>
        <w:t>Срок данного Положения не ограничен. Положение действует до принятия нового или до внесения поправок.</w:t>
      </w:r>
    </w:p>
    <w:p w:rsidR="00577F58" w:rsidRPr="00577F58" w:rsidRDefault="00577F58" w:rsidP="00BB2CE6">
      <w:pPr>
        <w:spacing w:after="0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77F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электронного журнала</w:t>
      </w:r>
    </w:p>
    <w:p w:rsidR="00577F58" w:rsidRPr="00BB2CE6" w:rsidRDefault="00BB2CE6" w:rsidP="00BB2CE6">
      <w:pPr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77F58"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журнал используется для решения следующих задач:</w:t>
      </w:r>
    </w:p>
    <w:p w:rsidR="00577F58" w:rsidRPr="00577F58" w:rsidRDefault="00577F58" w:rsidP="00BB2CE6">
      <w:pPr>
        <w:pStyle w:val="a3"/>
        <w:numPr>
          <w:ilvl w:val="2"/>
          <w:numId w:val="6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:rsidR="00577F58" w:rsidRDefault="00577F58" w:rsidP="00BB2CE6">
      <w:pPr>
        <w:pStyle w:val="a3"/>
        <w:numPr>
          <w:ilvl w:val="2"/>
          <w:numId w:val="6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базы календарно-тематического планирования по всем учебным предметам и параллелям классов;</w:t>
      </w:r>
    </w:p>
    <w:p w:rsidR="00577F58" w:rsidRDefault="00577F58" w:rsidP="00BB2CE6">
      <w:pPr>
        <w:pStyle w:val="a3"/>
        <w:numPr>
          <w:ilvl w:val="2"/>
          <w:numId w:val="6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Фиксирование </w:t>
      </w:r>
      <w:r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 и уровня фактического усвоения учебных программ.</w:t>
      </w:r>
    </w:p>
    <w:p w:rsidR="00577F58" w:rsidRDefault="00577F58" w:rsidP="00BB2CE6">
      <w:pPr>
        <w:pStyle w:val="a3"/>
        <w:numPr>
          <w:ilvl w:val="2"/>
          <w:numId w:val="6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информации, хранящейся в базе данных, на бумажный носитель, для оформления в виде документа;</w:t>
      </w:r>
    </w:p>
    <w:p w:rsidR="00577F58" w:rsidRDefault="00577F58" w:rsidP="00BB2CE6">
      <w:pPr>
        <w:pStyle w:val="a3"/>
        <w:numPr>
          <w:ilvl w:val="2"/>
          <w:numId w:val="6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доступ всех пользователей к оценкам за весь период ведения журнала, по всем предметам, в любое время;</w:t>
      </w:r>
    </w:p>
    <w:p w:rsidR="00577F58" w:rsidRDefault="00577F58" w:rsidP="00BB2CE6">
      <w:pPr>
        <w:pStyle w:val="a3"/>
        <w:numPr>
          <w:ilvl w:val="2"/>
          <w:numId w:val="6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577F58" w:rsidRDefault="00577F58" w:rsidP="00BB2CE6">
      <w:pPr>
        <w:pStyle w:val="a3"/>
        <w:numPr>
          <w:ilvl w:val="2"/>
          <w:numId w:val="6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успеваемости отдельных учеников и класса в целом;</w:t>
      </w:r>
    </w:p>
    <w:p w:rsidR="00577F58" w:rsidRDefault="00577F58" w:rsidP="00BB2CE6">
      <w:pPr>
        <w:pStyle w:val="a3"/>
        <w:numPr>
          <w:ilvl w:val="2"/>
          <w:numId w:val="6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и учащихся об успеваемости, посещаемости детей, их домашних заданиях и прохождении программ по различным предметам;</w:t>
      </w:r>
    </w:p>
    <w:p w:rsidR="00577F58" w:rsidRDefault="00577F58" w:rsidP="00BB2CE6">
      <w:pPr>
        <w:pStyle w:val="a3"/>
        <w:numPr>
          <w:ilvl w:val="2"/>
          <w:numId w:val="6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577F58" w:rsidRDefault="00577F58" w:rsidP="00BB2CE6">
      <w:pPr>
        <w:pStyle w:val="a3"/>
        <w:numPr>
          <w:ilvl w:val="2"/>
          <w:numId w:val="6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577F58" w:rsidRDefault="00577F58" w:rsidP="00BB2CE6">
      <w:pPr>
        <w:pStyle w:val="a3"/>
        <w:numPr>
          <w:ilvl w:val="2"/>
          <w:numId w:val="6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644CB4" w:rsidRDefault="00644CB4" w:rsidP="00BB2CE6">
      <w:pPr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CB4" w:rsidRPr="00644CB4" w:rsidRDefault="00644CB4" w:rsidP="00BB2CE6">
      <w:pPr>
        <w:spacing w:after="0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44C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Правила и порядок работы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электронным журналом</w:t>
      </w:r>
    </w:p>
    <w:p w:rsidR="00644CB4" w:rsidRPr="00CA0FD2" w:rsidRDefault="00CA0FD2" w:rsidP="00BB2CE6">
      <w:pPr>
        <w:pStyle w:val="a3"/>
        <w:numPr>
          <w:ilvl w:val="1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44CB4" w:rsidRPr="00CA0F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</w:t>
      </w:r>
      <w:r w:rsidR="00B91E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тели (учителя, классные руководители, администрация) получают доступ </w:t>
      </w:r>
      <w:r w:rsidR="00644CB4" w:rsidRPr="00B91E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</w:t>
      </w:r>
      <w:r w:rsidR="00644CB4" w:rsidRPr="00B91E9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ЭЖ</w:t>
      </w:r>
      <w:r w:rsidR="00B91E9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CA0FD2" w:rsidRPr="00CA0FD2" w:rsidRDefault="00644CB4" w:rsidP="00BB2CE6">
      <w:pPr>
        <w:pStyle w:val="a3"/>
        <w:numPr>
          <w:ilvl w:val="1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своевременно следят за актуальностью данных об учащихся.</w:t>
      </w:r>
    </w:p>
    <w:p w:rsidR="00CA0FD2" w:rsidRPr="00CA0FD2" w:rsidRDefault="00CA0FD2" w:rsidP="00BB2CE6">
      <w:pPr>
        <w:pStyle w:val="a3"/>
        <w:numPr>
          <w:ilvl w:val="1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B4"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CA0FD2" w:rsidRPr="00CA0FD2" w:rsidRDefault="00CA0FD2" w:rsidP="00BB2CE6">
      <w:pPr>
        <w:pStyle w:val="a3"/>
        <w:numPr>
          <w:ilvl w:val="1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B4"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осуществляет периодический контроль над ведением ЭЖ.</w:t>
      </w:r>
    </w:p>
    <w:p w:rsidR="00CA0FD2" w:rsidRPr="00CA0FD2" w:rsidRDefault="00CA0FD2" w:rsidP="00BB2CE6">
      <w:pPr>
        <w:pStyle w:val="a3"/>
        <w:numPr>
          <w:ilvl w:val="1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B4"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 как внутри класса, так и  школы в целом.</w:t>
      </w:r>
    </w:p>
    <w:p w:rsidR="00644CB4" w:rsidRPr="00CA0FD2" w:rsidRDefault="00CA0FD2" w:rsidP="00BB2CE6">
      <w:pPr>
        <w:pStyle w:val="a3"/>
        <w:numPr>
          <w:ilvl w:val="1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B4"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1-х классах оценки, домашнее задание в электронный журнал по учебным предметам не ставятся,  ведется только учет присутствия, отсутствия, осуществляется общение учителя с родителями.</w:t>
      </w:r>
    </w:p>
    <w:p w:rsidR="00644CB4" w:rsidRDefault="00644CB4" w:rsidP="00644CB4">
      <w:pPr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44C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67B96" w:rsidRPr="00CA0FD2" w:rsidRDefault="00767B96" w:rsidP="00CA0FD2">
      <w:pPr>
        <w:pStyle w:val="a3"/>
        <w:numPr>
          <w:ilvl w:val="0"/>
          <w:numId w:val="3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A0F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Функциональные обязанности специалистов по заполнению электронного журнала</w:t>
      </w:r>
    </w:p>
    <w:p w:rsidR="00767B96" w:rsidRDefault="00767B96" w:rsidP="007B0A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67B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4.1. Администратор электронного журнала в ОУ</w:t>
      </w:r>
    </w:p>
    <w:p w:rsidR="00CA0FD2" w:rsidRDefault="00767B96" w:rsidP="00B91E97">
      <w:pPr>
        <w:pStyle w:val="a3"/>
        <w:numPr>
          <w:ilvl w:val="2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Разрабатывает, совместно с администрацией школы, нормативную базу по ведению ЭЖ.</w:t>
      </w:r>
    </w:p>
    <w:p w:rsidR="00CA0FD2" w:rsidRDefault="00767B96" w:rsidP="00B91E97">
      <w:pPr>
        <w:pStyle w:val="a3"/>
        <w:numPr>
          <w:ilvl w:val="2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  право   доступа различным категориям пользователей на уровне школы.</w:t>
      </w:r>
    </w:p>
    <w:p w:rsidR="00CA0FD2" w:rsidRDefault="00767B96" w:rsidP="00B91E97">
      <w:pPr>
        <w:pStyle w:val="a3"/>
        <w:numPr>
          <w:ilvl w:val="2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функционирование системы.</w:t>
      </w:r>
      <w:r w:rsidR="00F93E94"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FD2" w:rsidRDefault="00767B96" w:rsidP="00B91E97">
      <w:pPr>
        <w:pStyle w:val="a3"/>
        <w:numPr>
          <w:ilvl w:val="2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инструкции по работе с ЭЖ для учеников, родителей (законных представителей), педагогов, классных руководителей.</w:t>
      </w:r>
    </w:p>
    <w:p w:rsidR="00CA0FD2" w:rsidRDefault="00767B96" w:rsidP="00B91E97">
      <w:pPr>
        <w:pStyle w:val="a3"/>
        <w:numPr>
          <w:ilvl w:val="2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пользователей ЭЖ по основным приемам работы с программным комплексом.</w:t>
      </w:r>
    </w:p>
    <w:p w:rsidR="00CA0FD2" w:rsidRDefault="00767B96" w:rsidP="00B91E97">
      <w:pPr>
        <w:pStyle w:val="a3"/>
        <w:numPr>
          <w:ilvl w:val="2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</w:t>
      </w:r>
      <w:r w:rsidR="00B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ЭЖ администрации школы, учителям, классным руководителям  (для учеников и их родителей).</w:t>
      </w:r>
    </w:p>
    <w:p w:rsidR="00CA0FD2" w:rsidRDefault="00767B96" w:rsidP="00B91E97">
      <w:pPr>
        <w:pStyle w:val="a3"/>
        <w:numPr>
          <w:ilvl w:val="2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итогового периода создает архивные электронные копии ЭЖ в формате «</w:t>
      </w:r>
      <w:r w:rsidRPr="00CA0F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диске, заносит в реестр данные архивированных электронных журналов и передает диски для хранения в сейф директору школы (имя файла: год _период_ класс.</w:t>
      </w:r>
      <w:r w:rsidRPr="00CA0F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</w:t>
      </w: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0FD2" w:rsidRDefault="00767B96" w:rsidP="00B91E97">
      <w:pPr>
        <w:pStyle w:val="a3"/>
        <w:numPr>
          <w:ilvl w:val="2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Выводит  сводные  ведомости  итоговой успеваемости класса за четверти, полугодие, учебный год из системы учета на печать, заверяет в установленном порядке и передаёт в архив.</w:t>
      </w:r>
    </w:p>
    <w:p w:rsidR="00CA0FD2" w:rsidRDefault="00767B96" w:rsidP="00B91E97">
      <w:pPr>
        <w:pStyle w:val="a3"/>
        <w:numPr>
          <w:ilvl w:val="2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 доступ к корректировке данных по истечении отчетного периода.</w:t>
      </w:r>
    </w:p>
    <w:p w:rsidR="00767B96" w:rsidRPr="00CA0FD2" w:rsidRDefault="00CA0FD2" w:rsidP="00B91E97">
      <w:pPr>
        <w:pStyle w:val="a3"/>
        <w:numPr>
          <w:ilvl w:val="2"/>
          <w:numId w:val="35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 связь со службой технической поддержки разработчика ЭЖ.</w:t>
      </w:r>
    </w:p>
    <w:p w:rsidR="007B0A28" w:rsidRDefault="007B0A28" w:rsidP="00B91E97">
      <w:pPr>
        <w:spacing w:after="0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67B96" w:rsidRPr="00CA0FD2" w:rsidRDefault="00767B96" w:rsidP="00CA0FD2">
      <w:pPr>
        <w:pStyle w:val="a3"/>
        <w:numPr>
          <w:ilvl w:val="1"/>
          <w:numId w:val="2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A0F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Директор</w:t>
      </w:r>
    </w:p>
    <w:p w:rsidR="00DB662A" w:rsidRDefault="00767B96" w:rsidP="00B91E97">
      <w:pPr>
        <w:pStyle w:val="a3"/>
        <w:numPr>
          <w:ilvl w:val="2"/>
          <w:numId w:val="21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н</w:t>
      </w:r>
      <w:r w:rsid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ормативную и иную документацию по ведению ЭЖ</w:t>
      </w: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62A" w:rsidRDefault="00767B96" w:rsidP="00B91E97">
      <w:pPr>
        <w:pStyle w:val="a3"/>
        <w:numPr>
          <w:ilvl w:val="2"/>
          <w:numId w:val="21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сотрудников школы на исполнение обязанностей в соответствии с данным положением.</w:t>
      </w:r>
    </w:p>
    <w:p w:rsidR="00DB662A" w:rsidRDefault="00767B96" w:rsidP="00B91E97">
      <w:pPr>
        <w:pStyle w:val="a3"/>
        <w:numPr>
          <w:ilvl w:val="2"/>
          <w:numId w:val="21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DB662A" w:rsidRDefault="00767B96" w:rsidP="00B91E97">
      <w:pPr>
        <w:pStyle w:val="a3"/>
        <w:numPr>
          <w:ilvl w:val="2"/>
          <w:numId w:val="21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 контроль</w:t>
      </w:r>
      <w:proofErr w:type="gramEnd"/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ведением ЭЖ.</w:t>
      </w:r>
    </w:p>
    <w:p w:rsidR="00767B96" w:rsidRPr="00767B96" w:rsidRDefault="00767B96" w:rsidP="00B91E97">
      <w:pPr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96" w:rsidRPr="00CA0FD2" w:rsidRDefault="00767B96" w:rsidP="00CA0FD2">
      <w:pPr>
        <w:pStyle w:val="a3"/>
        <w:numPr>
          <w:ilvl w:val="1"/>
          <w:numId w:val="2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F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r w:rsidRPr="00CA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лассный руководитель</w:t>
      </w:r>
    </w:p>
    <w:p w:rsidR="00DB662A" w:rsidRDefault="00767B96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контролирует посещаемость учащихся через сведения о пропущенных уроках в системе.</w:t>
      </w:r>
    </w:p>
    <w:p w:rsidR="00DB662A" w:rsidRDefault="00767B96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 по УВР.</w:t>
      </w:r>
    </w:p>
    <w:p w:rsidR="00DB662A" w:rsidRDefault="00767B96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каждого учебного года  совместно с учителями - предметниками проводит разделение класса на подгруппы.</w:t>
      </w:r>
    </w:p>
    <w:p w:rsidR="00DB662A" w:rsidRDefault="00767B96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неделю с использованием распечатки результатов.</w:t>
      </w:r>
    </w:p>
    <w:p w:rsidR="00DB662A" w:rsidRDefault="00DB662A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администратору ЭЖ </w:t>
      </w:r>
      <w:r w:rsidR="00767B96"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ввода данных ученика в систему (по прибытии нового ученика) или удалении (после его выбытия).</w:t>
      </w:r>
    </w:p>
    <w:p w:rsidR="00DB662A" w:rsidRDefault="00767B96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DB662A" w:rsidRDefault="00767B96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</w:t>
      </w:r>
      <w:r w:rsid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разделе «Посещаемость» </w:t>
      </w: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:rsidR="00DB662A" w:rsidRDefault="00B91E97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 способах доступа родителей и обучающих</w:t>
      </w:r>
      <w:r w:rsidR="00767B96"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ЭЖ </w:t>
      </w:r>
      <w:r w:rsidR="00767B96"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осуществляет их контроль доступа.</w:t>
      </w:r>
    </w:p>
    <w:p w:rsidR="00767B96" w:rsidRPr="00DB662A" w:rsidRDefault="00767B96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</w:t>
      </w:r>
      <w:r w:rsidR="00B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администрации.</w:t>
      </w:r>
    </w:p>
    <w:p w:rsidR="006928ED" w:rsidRDefault="00767B96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родителей неуспевающих учащихся и учащихся, пропускающих занятия по неуважительной причине.</w:t>
      </w:r>
    </w:p>
    <w:p w:rsidR="006928ED" w:rsidRDefault="00767B96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учащихся и родителей о  перечне</w:t>
      </w:r>
      <w:r w:rsidR="0069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мероприятий на месяц</w:t>
      </w:r>
      <w:r w:rsidRPr="00692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8ED" w:rsidRDefault="00767B96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своевременную консультацию </w:t>
      </w:r>
      <w:r w:rsidR="0069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администратора ЭЖ </w:t>
      </w:r>
      <w:r w:rsidRPr="006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работы с электронным журналом.</w:t>
      </w:r>
    </w:p>
    <w:p w:rsidR="00767B96" w:rsidRPr="006928ED" w:rsidRDefault="00767B96" w:rsidP="00B91E97">
      <w:pPr>
        <w:pStyle w:val="a3"/>
        <w:numPr>
          <w:ilvl w:val="2"/>
          <w:numId w:val="22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допускает учащихся к работе с электронным журналом под логином и паролем классного руководителя.</w:t>
      </w:r>
    </w:p>
    <w:p w:rsidR="00767B96" w:rsidRDefault="00767B96" w:rsidP="00767B96">
      <w:pPr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67B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5E74BA" w:rsidRDefault="005E74BA" w:rsidP="00767B96">
      <w:pPr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E74BA" w:rsidRDefault="005E74BA" w:rsidP="00767B96">
      <w:pPr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E74BA" w:rsidRPr="00767B96" w:rsidRDefault="005E74BA" w:rsidP="00767B96">
      <w:pPr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96" w:rsidRPr="009B3971" w:rsidRDefault="00767B96" w:rsidP="009B3971">
      <w:pPr>
        <w:pStyle w:val="a3"/>
        <w:numPr>
          <w:ilvl w:val="1"/>
          <w:numId w:val="2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B39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Учитель-предметник</w:t>
      </w:r>
    </w:p>
    <w:p w:rsidR="00F93E94" w:rsidRDefault="006928ED" w:rsidP="00B91E97">
      <w:pPr>
        <w:pStyle w:val="a3"/>
        <w:numPr>
          <w:ilvl w:val="2"/>
          <w:numId w:val="23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 ЭЖ </w:t>
      </w:r>
      <w:r w:rsidR="00767B96"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</w:t>
      </w:r>
      <w:r w:rsid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в точках эксплуатации ЭЖ</w:t>
      </w:r>
      <w:r w:rsidR="00767B96"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домашней сети.</w:t>
      </w:r>
    </w:p>
    <w:p w:rsidR="00F93E94" w:rsidRDefault="00767B96" w:rsidP="00B91E97">
      <w:pPr>
        <w:pStyle w:val="a3"/>
        <w:numPr>
          <w:ilvl w:val="2"/>
          <w:numId w:val="23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проверяет и оценивает </w:t>
      </w:r>
      <w:r w:rsid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ежедневно  отмечает посещаемость.</w:t>
      </w:r>
    </w:p>
    <w:p w:rsidR="00F93E94" w:rsidRDefault="00767B96" w:rsidP="00B91E97">
      <w:pPr>
        <w:pStyle w:val="a3"/>
        <w:numPr>
          <w:ilvl w:val="2"/>
          <w:numId w:val="23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 учителя</w:t>
      </w:r>
      <w:proofErr w:type="gramEnd"/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</w:t>
      </w:r>
      <w:r w:rsid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ющий его учитель заполняет </w:t>
      </w:r>
      <w:r w:rsidR="004C61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журнал в соответствии с календарно-тематическим планированием</w:t>
      </w:r>
      <w:r w:rsid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3E94" w:rsidRDefault="00767B96" w:rsidP="00B91E97">
      <w:pPr>
        <w:pStyle w:val="a3"/>
        <w:numPr>
          <w:ilvl w:val="2"/>
          <w:numId w:val="23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данные по домашним заданиям в день проведения уроков</w:t>
      </w:r>
      <w:r w:rsidR="00A40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 15.00 часов текущего дня</w:t>
      </w:r>
      <w:bookmarkStart w:id="0" w:name="_GoBack"/>
      <w:bookmarkEnd w:id="0"/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E94" w:rsidRDefault="00767B96" w:rsidP="00B91E97">
      <w:pPr>
        <w:pStyle w:val="a3"/>
        <w:numPr>
          <w:ilvl w:val="2"/>
          <w:numId w:val="23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</w:p>
    <w:p w:rsidR="00F93E94" w:rsidRDefault="00767B96" w:rsidP="00B91E97">
      <w:pPr>
        <w:pStyle w:val="a3"/>
        <w:numPr>
          <w:ilvl w:val="2"/>
          <w:numId w:val="23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календарно-тематическое пл</w:t>
      </w:r>
      <w:r w:rsid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анирование и размещает его в ЭЖ </w:t>
      </w:r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расписанием. Количество часов в календарно-тематическом планировании должно соответствовать учебному плану.</w:t>
      </w:r>
    </w:p>
    <w:p w:rsidR="00F93E94" w:rsidRDefault="00767B96" w:rsidP="00B91E97">
      <w:pPr>
        <w:pStyle w:val="a3"/>
        <w:numPr>
          <w:ilvl w:val="2"/>
          <w:numId w:val="23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записи по  учебным предметам (включая уроки иностранного языка) ведёт  на русском языке.</w:t>
      </w:r>
    </w:p>
    <w:p w:rsidR="00B91E97" w:rsidRDefault="00767B96" w:rsidP="00B91E97">
      <w:pPr>
        <w:pStyle w:val="a3"/>
        <w:numPr>
          <w:ilvl w:val="2"/>
          <w:numId w:val="23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</w:t>
      </w:r>
    </w:p>
    <w:p w:rsidR="005F6C7C" w:rsidRPr="004B1276" w:rsidRDefault="00767B96" w:rsidP="00B91E97">
      <w:pPr>
        <w:pStyle w:val="a3"/>
        <w:numPr>
          <w:ilvl w:val="2"/>
          <w:numId w:val="23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своевременном, полном и качественном заполнении электронного журнала формирует отчеты по работе в электронном виде</w:t>
      </w:r>
      <w:r w:rsidR="004B1276"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C7C" w:rsidRDefault="005F6C7C" w:rsidP="00B91E97">
      <w:pPr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4.4.1</w:t>
      </w:r>
      <w:r w:rsid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7B96" w:rsidRPr="005F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и публикует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материалы для обучающихся</w:t>
      </w:r>
      <w:r w:rsidR="00767B96" w:rsidRPr="005F6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16D" w:rsidRDefault="004C616D" w:rsidP="00B91E97">
      <w:pPr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 Оформляет графу с указанием сроков предоставления выполненных заданий, с учетом дополнительных сроков.</w:t>
      </w:r>
    </w:p>
    <w:p w:rsidR="005F6C7C" w:rsidRDefault="005F6C7C" w:rsidP="00B91E97">
      <w:pPr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4.4.1</w:t>
      </w:r>
      <w:r w:rsidR="004C61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7B96" w:rsidRPr="00767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и вносит предл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по улучшению работы с ЭЖ</w:t>
      </w:r>
      <w:r w:rsidR="00767B96" w:rsidRPr="00767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B96" w:rsidRPr="00767B96" w:rsidRDefault="004C616D" w:rsidP="00B91E97">
      <w:pPr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4.4.13</w:t>
      </w:r>
      <w:r w:rsidR="005F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7B96" w:rsidRPr="00767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допускает  учащихся к работе с электронным журналом под логином и паролем учителя.</w:t>
      </w:r>
    </w:p>
    <w:p w:rsidR="00767B96" w:rsidRPr="00767B96" w:rsidRDefault="00767B96" w:rsidP="00767B96">
      <w:pPr>
        <w:spacing w:after="0" w:line="240" w:lineRule="auto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B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4.5. </w:t>
      </w:r>
      <w:r w:rsidR="005F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</w:t>
      </w:r>
      <w:r w:rsidRPr="00767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директора по УВР</w:t>
      </w:r>
    </w:p>
    <w:p w:rsidR="005F6C7C" w:rsidRPr="005F6C7C" w:rsidRDefault="00767B96" w:rsidP="004B1276">
      <w:pPr>
        <w:pStyle w:val="a3"/>
        <w:numPr>
          <w:ilvl w:val="2"/>
          <w:numId w:val="26"/>
        </w:numPr>
        <w:tabs>
          <w:tab w:val="num" w:pos="2580"/>
        </w:tabs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другими административными сотрудниками разрабатывает нормативную базу у</w:t>
      </w:r>
      <w:r w:rsidR="005F6C7C" w:rsidRPr="005F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процесса для ведения ЭЖ. </w:t>
      </w:r>
    </w:p>
    <w:p w:rsidR="005F6C7C" w:rsidRDefault="005F6C7C" w:rsidP="004B1276">
      <w:pPr>
        <w:pStyle w:val="a3"/>
        <w:numPr>
          <w:ilvl w:val="2"/>
          <w:numId w:val="26"/>
        </w:numPr>
        <w:tabs>
          <w:tab w:val="num" w:pos="2580"/>
        </w:tabs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от администратора ЭЖ </w:t>
      </w:r>
      <w:r w:rsidR="00767B96" w:rsidRPr="005F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своевременную индивидуальную консультацию </w:t>
      </w:r>
      <w:r w:rsidRPr="005F6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работы с ЭЖ</w:t>
      </w:r>
      <w:r w:rsidR="00767B96" w:rsidRPr="005F6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C7C" w:rsidRDefault="00767B96" w:rsidP="004B1276">
      <w:pPr>
        <w:pStyle w:val="a3"/>
        <w:numPr>
          <w:ilvl w:val="2"/>
          <w:numId w:val="26"/>
        </w:numPr>
        <w:tabs>
          <w:tab w:val="num" w:pos="2580"/>
        </w:tabs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C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</w:t>
      </w:r>
      <w:r w:rsid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периодов.</w:t>
      </w:r>
    </w:p>
    <w:p w:rsidR="005F6C7C" w:rsidRDefault="00767B96" w:rsidP="004B1276">
      <w:pPr>
        <w:pStyle w:val="a3"/>
        <w:numPr>
          <w:ilvl w:val="2"/>
          <w:numId w:val="26"/>
        </w:numPr>
        <w:tabs>
          <w:tab w:val="num" w:pos="2580"/>
        </w:tabs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F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периодический контроль за работой </w:t>
      </w:r>
      <w:r w:rsid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учителей-предметников по ведению ЭЖ.</w:t>
      </w:r>
    </w:p>
    <w:p w:rsidR="00767B96" w:rsidRPr="00767B96" w:rsidRDefault="00767B96" w:rsidP="00767B96">
      <w:pPr>
        <w:spacing w:after="0" w:line="240" w:lineRule="auto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B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4.7. </w:t>
      </w:r>
      <w:r w:rsidRPr="00767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Диспетчер по расписанию</w:t>
      </w:r>
    </w:p>
    <w:p w:rsidR="002002B9" w:rsidRPr="004B1276" w:rsidRDefault="005F6C7C" w:rsidP="004B1276">
      <w:pPr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</w:t>
      </w:r>
      <w:r w:rsidR="00767B96"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другими административными сотрудниками разрабатывает нормативную базу учебного процесса для ведения ЭЖ.</w:t>
      </w:r>
    </w:p>
    <w:p w:rsidR="002002B9" w:rsidRPr="004B1276" w:rsidRDefault="002002B9" w:rsidP="004B1276">
      <w:pPr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4.7.2. </w:t>
      </w:r>
      <w:r w:rsidR="00767B96"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ЭЖ.</w:t>
      </w:r>
    </w:p>
    <w:p w:rsidR="00767B96" w:rsidRPr="00767B96" w:rsidRDefault="002002B9" w:rsidP="004B1276">
      <w:pPr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4.7.3. </w:t>
      </w:r>
      <w:r w:rsidR="00767B96"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и публикует объявления на электронной доске объявлений об  изменениях в расписании и другой оперативной информации для учителей, учеников и их родителей.</w:t>
      </w:r>
      <w:r w:rsidR="00767B96" w:rsidRPr="0076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B96" w:rsidRDefault="00767B96" w:rsidP="00767B9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E74BA" w:rsidRPr="00767B96" w:rsidRDefault="005E74BA" w:rsidP="00767B9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67B96" w:rsidRPr="00767B96" w:rsidRDefault="00767B96" w:rsidP="00767B96">
      <w:pPr>
        <w:spacing w:after="0" w:line="240" w:lineRule="auto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67B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5. </w:t>
      </w:r>
      <w:r w:rsidR="00F000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Заполнение электронного журнала и в</w:t>
      </w:r>
      <w:r w:rsidRPr="00767B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ыставление оценок</w:t>
      </w:r>
    </w:p>
    <w:p w:rsidR="00F0004B" w:rsidRPr="00F0004B" w:rsidRDefault="002002B9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04B" w:rsidRPr="00F0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00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ЭЖ</w:t>
      </w:r>
      <w:r w:rsidR="00F0004B" w:rsidRPr="00F0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не только темы уроков, но и темы контрольных, самостоятельных, лабораторных, практических работ. Например: Самостоятельная работа «Сложение и вычитание трехзначных чисел», Практическая работа № 5 по теме «Сложение и вычитание трёхзначных чисел» (или без номера), Контрольный диктант № 2 по теме «Виды предложений по цели высказывания» (или без номера), Практическая работа № 1 «Определение состава почвы» (или без номера);</w:t>
      </w:r>
    </w:p>
    <w:p w:rsidR="00F0004B" w:rsidRPr="00F0004B" w:rsidRDefault="00F0004B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«Домашнее задание» записывается содержание задания, страницы, номера задач и упражнений с отражением специфики организации домашней работы. Например, «Повторить ..................................; составить план, таблицу, вопросы; выучить наизусть, ответить на вопросы и т. д.». Кроме того, при изучении ряда дисциплин домашние задания носят творческий характер (сделать рисунки, написать сочинение и т. п.). Тогда в графе «Домашнее задание» пишется: творческое задание и указывается характер задания. Если задание носит индивидуальный характер, тогда в графе «Домашнее задание» можно записывать: индивидуальные задания. Если на конкретном уроке домашнее задание не задаётся,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</w:t>
      </w:r>
      <w:r w:rsidRPr="00F000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«Домашнее задание» пишется «Не задано».</w:t>
      </w:r>
    </w:p>
    <w:p w:rsidR="00F0004B" w:rsidRPr="00F0004B" w:rsidRDefault="00F0004B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записи тем «Повторение», «Решение задач» и т. д. обязательно указывается конкретная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F0004B" w:rsidRPr="007133E4" w:rsidRDefault="00F0004B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F0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аполняемость отметок должна быть высокой или средней, при этом каждый учащийся должен быть опрошен (любым из видов опроса) как минимум 1 раз в 3-4 урока. </w:t>
      </w:r>
    </w:p>
    <w:p w:rsidR="007133E4" w:rsidRPr="00F0004B" w:rsidRDefault="007133E4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выставление неудовлетворительных отметок на первых уроках после длительного отсутствия учащихся (пропуск трех и более уроков), после каникул, так как это сдерживает развитие успехов в их учебно-познавательной деятельности и формирует негативное отношение к учению.</w:t>
      </w:r>
    </w:p>
    <w:p w:rsidR="00F0004B" w:rsidRPr="00F0004B" w:rsidRDefault="00F0004B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оценивания знаний обучающегося неудовлетворительной оценкой учитель обязан опросить его в 2-4-дневный срок и зафиксировать отметку в журнале. </w:t>
      </w:r>
    </w:p>
    <w:p w:rsidR="007133E4" w:rsidRPr="007133E4" w:rsidRDefault="00F0004B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за устные и письменные ответы выставляются в колонку за то число, когда проводилась работа. </w:t>
      </w:r>
    </w:p>
    <w:p w:rsidR="006D406B" w:rsidRPr="006D406B" w:rsidRDefault="007133E4" w:rsidP="006D406B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04B" w:rsidRPr="00F00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за письменные виды работ (самостоятельные работы, контрольные работы, практические и лабораторные работы</w:t>
      </w:r>
      <w:r w:rsid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F0004B" w:rsidRPr="00F0004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выставляются всем учащимся (кроме отсутствующих), в графе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дня, когда проходила работа. </w:t>
      </w:r>
      <w:r w:rsid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контрольную работу и контрольный диктант оценка имеет вес «2».</w:t>
      </w:r>
    </w:p>
    <w:p w:rsidR="006D406B" w:rsidRPr="006D406B" w:rsidRDefault="00F607FD" w:rsidP="006D406B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за </w:t>
      </w:r>
      <w:r w:rsidR="006D406B"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должны быть выставлены во время проведения урока или в течение текущего учебного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исьменные виды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5.8)</w:t>
      </w:r>
      <w:r w:rsid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проверяются </w:t>
      </w:r>
      <w:r w:rsidR="004A5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проверки письменных работ (приложений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06B"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3E4" w:rsidRPr="007133E4" w:rsidRDefault="007133E4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3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выставлять отметки задним числом.</w:t>
      </w:r>
    </w:p>
    <w:p w:rsidR="007133E4" w:rsidRPr="007133E4" w:rsidRDefault="007133E4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н/а (не аттестован) может быть выставлена только в случае, если ученик пропустил все занятия за отчётный период (четверть, полугодие). Если школьник </w:t>
      </w:r>
      <w:r w:rsidRPr="00713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присутствовал на части уроков, то необходимо организова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 ним дополнительные занятия </w:t>
      </w:r>
      <w:r w:rsidRPr="0071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аттестовать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713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3E4" w:rsidRPr="00593783" w:rsidRDefault="00767B96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у обучающегося справки о медицинской  группе здоровья  на уроках физической культуры оцениваются положительно теоретические знания по предмету. </w:t>
      </w:r>
    </w:p>
    <w:p w:rsidR="00593783" w:rsidRPr="00593783" w:rsidRDefault="00593783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«Иностранного языка» и «Второго иностранного языка» все записи ведутся на русском языке, кроме разделов грамматики, которые трудно переводимы на русский язык. </w:t>
      </w:r>
    </w:p>
    <w:p w:rsidR="00767B96" w:rsidRDefault="00767B96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выставляются  за 3 дня  до окончания учебного периода.</w:t>
      </w:r>
    </w:p>
    <w:p w:rsidR="00767B96" w:rsidRDefault="00767B96" w:rsidP="004B1276">
      <w:pPr>
        <w:pStyle w:val="a3"/>
        <w:numPr>
          <w:ilvl w:val="0"/>
          <w:numId w:val="28"/>
        </w:numPr>
        <w:spacing w:after="0"/>
        <w:ind w:left="-284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A0F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Контроль и хранение</w:t>
      </w:r>
      <w:r w:rsidR="004B12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отчётные периоды</w:t>
      </w:r>
    </w:p>
    <w:p w:rsidR="00CA0FD2" w:rsidRPr="00CA0FD2" w:rsidRDefault="00CA0FD2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общеобразовательного учреждения, заместители по учебно-воспитательной работе, администратор ЭЖ обеспечивают бесперебойное функционирование ЭЖ.</w:t>
      </w:r>
    </w:p>
    <w:p w:rsidR="00CA0FD2" w:rsidRPr="00CA0FD2" w:rsidRDefault="00CA0FD2" w:rsidP="004B1276">
      <w:pPr>
        <w:pStyle w:val="a3"/>
        <w:numPr>
          <w:ilvl w:val="1"/>
          <w:numId w:val="28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ЭЖ</w:t>
      </w:r>
      <w:r w:rsidR="002002B9"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школы доводятся до сведения учителей и классных руководителей.</w:t>
      </w:r>
      <w:r w:rsidRPr="00CA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276" w:rsidRDefault="00CA0FD2" w:rsidP="004B1276">
      <w:pPr>
        <w:pStyle w:val="a3"/>
        <w:numPr>
          <w:ilvl w:val="1"/>
          <w:numId w:val="28"/>
        </w:numPr>
        <w:spacing w:after="0" w:line="240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</w:t>
      </w:r>
      <w:r w:rsidR="002002B9"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имости использования данных ЭЖ </w:t>
      </w:r>
      <w:r w:rsidR="00767B96"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электронной формы в качестве печатного документа информация выводится на печать и заверяется в установленном порядке. </w:t>
      </w:r>
    </w:p>
    <w:p w:rsidR="004B1276" w:rsidRPr="004B1276" w:rsidRDefault="00CA0FD2" w:rsidP="004B1276">
      <w:pPr>
        <w:pStyle w:val="a3"/>
        <w:numPr>
          <w:ilvl w:val="1"/>
          <w:numId w:val="28"/>
        </w:numPr>
        <w:spacing w:after="0" w:line="240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ведомость итоговой успеваемости класса за четверти, полугодие, учебный год выводится из системы учета на печать, заверяется в установленном порядке и передаётся в архив.</w:t>
      </w:r>
    </w:p>
    <w:p w:rsidR="00767B96" w:rsidRPr="004B1276" w:rsidRDefault="00B904C2" w:rsidP="004B1276">
      <w:pPr>
        <w:pStyle w:val="a3"/>
        <w:numPr>
          <w:ilvl w:val="1"/>
          <w:numId w:val="28"/>
        </w:numPr>
        <w:spacing w:after="0" w:line="240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4B1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по успеваемости и качеству обучения создаются по окончании каждой четверти, полугодия в конце года.</w:t>
      </w:r>
    </w:p>
    <w:p w:rsidR="00767B96" w:rsidRPr="00767B96" w:rsidRDefault="00767B96" w:rsidP="004B1276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67B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67B96" w:rsidRPr="00767B96" w:rsidRDefault="004B1276" w:rsidP="00767B96">
      <w:pPr>
        <w:spacing w:after="0" w:line="240" w:lineRule="auto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="00767B96" w:rsidRPr="00767B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Права и ответственность  пользователей</w:t>
      </w:r>
    </w:p>
    <w:p w:rsidR="006D406B" w:rsidRDefault="002002B9" w:rsidP="006D406B">
      <w:pPr>
        <w:pStyle w:val="a3"/>
        <w:numPr>
          <w:ilvl w:val="1"/>
          <w:numId w:val="41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пользователи имеют право на своевременные консультации по вопросам работы с ЭЖ.</w:t>
      </w:r>
    </w:p>
    <w:p w:rsidR="006D406B" w:rsidRDefault="006D406B" w:rsidP="006D406B">
      <w:pPr>
        <w:pStyle w:val="a3"/>
        <w:numPr>
          <w:ilvl w:val="1"/>
          <w:numId w:val="41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</w:t>
      </w:r>
      <w:r w:rsidR="002002B9"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атели имеют право доступа к ЭЖ </w:t>
      </w:r>
      <w:r w:rsidR="00767B96"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и круглосуточно.</w:t>
      </w:r>
    </w:p>
    <w:p w:rsidR="006D406B" w:rsidRDefault="002002B9" w:rsidP="006D406B">
      <w:pPr>
        <w:pStyle w:val="a3"/>
        <w:numPr>
          <w:ilvl w:val="1"/>
          <w:numId w:val="41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 и классные руковод</w:t>
      </w:r>
      <w:r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 имеют право заполнять ЭЖ </w:t>
      </w:r>
      <w:r w:rsidR="00767B96"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или в специально отведенных местах (учительская).</w:t>
      </w:r>
    </w:p>
    <w:p w:rsidR="006D406B" w:rsidRDefault="002002B9" w:rsidP="006D406B">
      <w:pPr>
        <w:pStyle w:val="a3"/>
        <w:numPr>
          <w:ilvl w:val="1"/>
          <w:numId w:val="41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6D406B" w:rsidRDefault="002002B9" w:rsidP="006D406B">
      <w:pPr>
        <w:pStyle w:val="a3"/>
        <w:numPr>
          <w:ilvl w:val="1"/>
          <w:numId w:val="41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2002B9" w:rsidRPr="006D406B" w:rsidRDefault="002002B9" w:rsidP="006D406B">
      <w:pPr>
        <w:pStyle w:val="a3"/>
        <w:numPr>
          <w:ilvl w:val="1"/>
          <w:numId w:val="41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6D4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лицо, назначенное приказом директора, несет ответственность за техническое функционирование ЭЖ.</w:t>
      </w:r>
    </w:p>
    <w:p w:rsidR="00767B96" w:rsidRPr="00767B96" w:rsidRDefault="00767B96" w:rsidP="006D406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B96" w:rsidRPr="00767B96" w:rsidRDefault="004B1276" w:rsidP="00767B96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767B96" w:rsidRPr="00767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Предоставление услуги информирования обучающихся и их родителей</w:t>
      </w:r>
      <w:r w:rsidR="00767B96" w:rsidRPr="00767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(законных представителей) о результатах обучения</w:t>
      </w:r>
      <w:r w:rsidR="00767B96" w:rsidRPr="0076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ЭЖ</w:t>
      </w:r>
    </w:p>
    <w:p w:rsidR="003A628B" w:rsidRPr="003A628B" w:rsidRDefault="003A628B" w:rsidP="003A628B">
      <w:pPr>
        <w:pStyle w:val="a3"/>
        <w:numPr>
          <w:ilvl w:val="1"/>
          <w:numId w:val="40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3A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</w:t>
      </w:r>
      <w:r w:rsidR="002002B9" w:rsidRPr="003A6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№4 г. Белоярский</w:t>
      </w:r>
      <w:r w:rsidR="00767B96" w:rsidRPr="003A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(автоматически).</w:t>
      </w:r>
    </w:p>
    <w:p w:rsidR="002002B9" w:rsidRPr="003A628B" w:rsidRDefault="002002B9" w:rsidP="003A628B">
      <w:pPr>
        <w:pStyle w:val="a3"/>
        <w:numPr>
          <w:ilvl w:val="1"/>
          <w:numId w:val="40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3A6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неделю с использованием распечатки результатов.</w:t>
      </w:r>
    </w:p>
    <w:p w:rsidR="002002B9" w:rsidRDefault="002002B9" w:rsidP="003A628B">
      <w:pPr>
        <w:pStyle w:val="a3"/>
        <w:numPr>
          <w:ilvl w:val="1"/>
          <w:numId w:val="40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67B96" w:rsidRPr="00200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полугодие, год.).</w:t>
      </w:r>
    </w:p>
    <w:p w:rsidR="00767B96" w:rsidRPr="002002B9" w:rsidRDefault="002002B9" w:rsidP="003A628B">
      <w:pPr>
        <w:pStyle w:val="a3"/>
        <w:numPr>
          <w:ilvl w:val="1"/>
          <w:numId w:val="40"/>
        </w:numPr>
        <w:spacing w:after="0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96" w:rsidRPr="0020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итоговом оценивании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67B96" w:rsidRPr="00200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олжна быть доступна обучающимся и их родителям (законным представителям) не позже суток после получения результатов.</w:t>
      </w:r>
    </w:p>
    <w:p w:rsidR="00767B96" w:rsidRDefault="00767B96" w:rsidP="003A628B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C55" w:rsidRDefault="004A5C55" w:rsidP="003A628B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C55" w:rsidRDefault="004A5C55" w:rsidP="003A628B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C55" w:rsidRDefault="004A5C55" w:rsidP="003A628B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C55" w:rsidRDefault="004A5C55" w:rsidP="004A5C5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A5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C55" w:rsidRPr="004A5C55" w:rsidRDefault="004A5C55" w:rsidP="004A5C55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4A5C55" w:rsidRDefault="004A5C55" w:rsidP="004A5C5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проверки письменных работ учителями</w:t>
      </w:r>
    </w:p>
    <w:p w:rsidR="004A5C55" w:rsidRDefault="004A5C55" w:rsidP="004A5C5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60" w:type="dxa"/>
        <w:tblInd w:w="-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835"/>
        <w:gridCol w:w="2977"/>
        <w:gridCol w:w="3118"/>
        <w:gridCol w:w="142"/>
        <w:gridCol w:w="3402"/>
      </w:tblGrid>
      <w:tr w:rsidR="004A5C55" w:rsidTr="004A5C55"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Предмет/классы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9-11</w:t>
            </w:r>
          </w:p>
        </w:tc>
      </w:tr>
      <w:tr w:rsidR="004A5C55" w:rsidTr="004A5C55"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A5C55" w:rsidTr="004A5C55"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5C55" w:rsidTr="004A5C55"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</w:t>
            </w:r>
          </w:p>
        </w:tc>
      </w:tr>
      <w:tr w:rsidR="004A5C55" w:rsidTr="004A5C55"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55" w:rsidRDefault="004A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работы проверяются к следующему уроку, а при большом количестве работ через 1-2 урока.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5C55" w:rsidTr="004A5C55">
        <w:trPr>
          <w:trHeight w:val="2272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spacing w:after="0"/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творческие работы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7 дней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C55" w:rsidRDefault="004A5C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проверяются: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ежедневно 1 полугодие, 2 полугодие – выборочно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выборочно 1 полугодие к каждому уроку, а 2 полугодие – два раза в неделю. У обучающихся с низкой мотивацией к учебно-познавательной деятельности – каждый день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один раз в неделю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один раз в две недели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творческие работы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проверяются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14 дней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C55" w:rsidRDefault="004A5C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проверяются: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один раз в две недели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10-11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один раз в месяц</w:t>
            </w:r>
          </w:p>
        </w:tc>
      </w:tr>
      <w:tr w:rsidR="004A5C55" w:rsidTr="004A5C55"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55" w:rsidRDefault="004A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55" w:rsidRDefault="004A5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 и диктанты проверяются к  следующему уроку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C55" w:rsidTr="004A5C55">
        <w:tc>
          <w:tcPr>
            <w:tcW w:w="22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spacing w:after="0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55" w:rsidRDefault="004A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5 - 6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полугодие) – все работы ежедневно у всех обучающихся</w:t>
            </w:r>
          </w:p>
          <w:p w:rsidR="004A5C55" w:rsidRDefault="004A5C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C55" w:rsidRDefault="004A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полугодие) – 1 раз в неделю у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обучающихся, но не все работы, а наиболее значимые по своей важности, у слабых обучающихся после каждого урока</w:t>
            </w:r>
          </w:p>
          <w:p w:rsidR="004A5C55" w:rsidRDefault="004A5C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C55" w:rsidRDefault="004A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(алгебра, геометрия) – все работы в течение учебного года</w:t>
            </w:r>
          </w:p>
          <w:p w:rsidR="004A5C55" w:rsidRDefault="004A5C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раз в неделю у всех обучающихся, но не все работы, а наиболее значимые по своей важности, у слабых обучающихся после каждого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неделю у всех обучающихся, но не все работы, а наиболее значимые по своей важности, у слабых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после каждого урока;</w:t>
            </w:r>
          </w:p>
        </w:tc>
      </w:tr>
      <w:tr w:rsidR="004A5C55" w:rsidTr="004A5C55"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55" w:rsidRDefault="004A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5C55" w:rsidRDefault="004A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проверяются к следующему уроку, а при большом количестве работ (более 70) через 1-2 урока.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работы проверяются к следующему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C55" w:rsidTr="004A5C55">
        <w:trPr>
          <w:trHeight w:val="140"/>
        </w:trPr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работы проверяются к  следующему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C55" w:rsidTr="004A5C55"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работы проверяются к  следующему уроку</w:t>
            </w: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работы проверяются к  следующему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работы проверяются к  следующему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работы проверяются к  следующему уроку</w:t>
            </w: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работы проверяются к  следующему уроку</w:t>
            </w: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проверяются к  следующему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Письменные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проверяются к  следующему уроку</w:t>
            </w: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spacing w:after="0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работы проверяются к  следующему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проверяются к следующему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проверяются к следующему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C55" w:rsidTr="004A5C55">
        <w:tc>
          <w:tcPr>
            <w:tcW w:w="22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spacing w:after="0"/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работы (словарные диктанты, тесты, лексико-грамматические задания) проверяются к следующему уроку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творческие работы проверяются до 7 дней.</w:t>
            </w:r>
          </w:p>
        </w:tc>
      </w:tr>
      <w:tr w:rsidR="004A5C55" w:rsidTr="004A5C55"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55" w:rsidRDefault="004A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проверяются до 3 рабочих дней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работы проверяются к следующему уроку</w:t>
            </w: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работы проверяются к следующему уроку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C55" w:rsidTr="004A5C55"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работы проверяются к следующему уроку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55" w:rsidRDefault="004A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5C55" w:rsidRDefault="004A5C55" w:rsidP="004A5C55">
      <w:pPr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A5C55" w:rsidRDefault="004A5C55" w:rsidP="004A5C55"/>
    <w:p w:rsidR="004A5C55" w:rsidRPr="00767B96" w:rsidRDefault="004A5C55" w:rsidP="003A628B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96" w:rsidRPr="00644CB4" w:rsidRDefault="00767B96" w:rsidP="003A628B">
      <w:pPr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7B96" w:rsidRPr="00644CB4" w:rsidSect="004A5C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266"/>
    <w:multiLevelType w:val="multilevel"/>
    <w:tmpl w:val="62BC55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77B3124"/>
    <w:multiLevelType w:val="multilevel"/>
    <w:tmpl w:val="E632A9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957F92"/>
    <w:multiLevelType w:val="multilevel"/>
    <w:tmpl w:val="D212AE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1AF2AEB"/>
    <w:multiLevelType w:val="multilevel"/>
    <w:tmpl w:val="101A35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8063ED"/>
    <w:multiLevelType w:val="multilevel"/>
    <w:tmpl w:val="686EBE2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ED22C4"/>
    <w:multiLevelType w:val="hybridMultilevel"/>
    <w:tmpl w:val="D4D0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96C01"/>
    <w:multiLevelType w:val="multilevel"/>
    <w:tmpl w:val="F6BAFA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265700"/>
    <w:multiLevelType w:val="multilevel"/>
    <w:tmpl w:val="D23E55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1BD62319"/>
    <w:multiLevelType w:val="hybridMultilevel"/>
    <w:tmpl w:val="7FBE3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E320D"/>
    <w:multiLevelType w:val="multilevel"/>
    <w:tmpl w:val="8E32B5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B94CAE"/>
    <w:multiLevelType w:val="multilevel"/>
    <w:tmpl w:val="90E4EB4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6F54299"/>
    <w:multiLevelType w:val="multilevel"/>
    <w:tmpl w:val="B7BC2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B922C21"/>
    <w:multiLevelType w:val="multilevel"/>
    <w:tmpl w:val="497EEF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6E4B3D"/>
    <w:multiLevelType w:val="multilevel"/>
    <w:tmpl w:val="2FE247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1B4B9D"/>
    <w:multiLevelType w:val="multilevel"/>
    <w:tmpl w:val="2542CB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A0A5D60"/>
    <w:multiLevelType w:val="multilevel"/>
    <w:tmpl w:val="EE527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3D3B3A85"/>
    <w:multiLevelType w:val="multilevel"/>
    <w:tmpl w:val="6E9E3E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5436C5C"/>
    <w:multiLevelType w:val="multilevel"/>
    <w:tmpl w:val="83F4BD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C56A5F"/>
    <w:multiLevelType w:val="multilevel"/>
    <w:tmpl w:val="F79CDE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3A5B1F"/>
    <w:multiLevelType w:val="multilevel"/>
    <w:tmpl w:val="F932AE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670E17"/>
    <w:multiLevelType w:val="multilevel"/>
    <w:tmpl w:val="A07EA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30" w15:restartNumberingAfterBreak="0">
    <w:nsid w:val="4F6A6C75"/>
    <w:multiLevelType w:val="hybridMultilevel"/>
    <w:tmpl w:val="0E0A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2" w15:restartNumberingAfterBreak="0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ABD3D9D"/>
    <w:multiLevelType w:val="multilevel"/>
    <w:tmpl w:val="F8406E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A66CEE"/>
    <w:multiLevelType w:val="multilevel"/>
    <w:tmpl w:val="77F8E3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79001A"/>
    <w:multiLevelType w:val="multilevel"/>
    <w:tmpl w:val="2786C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7429E"/>
    <w:multiLevelType w:val="hybridMultilevel"/>
    <w:tmpl w:val="CBA4C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F961B5"/>
    <w:multiLevelType w:val="multilevel"/>
    <w:tmpl w:val="3052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7ED20F6"/>
    <w:multiLevelType w:val="multilevel"/>
    <w:tmpl w:val="68A03C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7"/>
  </w:num>
  <w:num w:numId="3">
    <w:abstractNumId w:val="36"/>
  </w:num>
  <w:num w:numId="4">
    <w:abstractNumId w:val="16"/>
  </w:num>
  <w:num w:numId="5">
    <w:abstractNumId w:val="17"/>
  </w:num>
  <w:num w:numId="6">
    <w:abstractNumId w:val="0"/>
  </w:num>
  <w:num w:numId="7">
    <w:abstractNumId w:val="38"/>
  </w:num>
  <w:num w:numId="8">
    <w:abstractNumId w:val="2"/>
  </w:num>
  <w:num w:numId="9">
    <w:abstractNumId w:val="6"/>
  </w:num>
  <w:num w:numId="10">
    <w:abstractNumId w:val="7"/>
  </w:num>
  <w:num w:numId="11">
    <w:abstractNumId w:val="25"/>
  </w:num>
  <w:num w:numId="12">
    <w:abstractNumId w:val="39"/>
  </w:num>
  <w:num w:numId="13">
    <w:abstractNumId w:val="1"/>
  </w:num>
  <w:num w:numId="14">
    <w:abstractNumId w:val="31"/>
  </w:num>
  <w:num w:numId="15">
    <w:abstractNumId w:val="21"/>
  </w:num>
  <w:num w:numId="16">
    <w:abstractNumId w:val="23"/>
  </w:num>
  <w:num w:numId="17">
    <w:abstractNumId w:val="15"/>
  </w:num>
  <w:num w:numId="18">
    <w:abstractNumId w:val="32"/>
  </w:num>
  <w:num w:numId="19">
    <w:abstractNumId w:val="3"/>
  </w:num>
  <w:num w:numId="20">
    <w:abstractNumId w:val="12"/>
  </w:num>
  <w:num w:numId="21">
    <w:abstractNumId w:val="19"/>
  </w:num>
  <w:num w:numId="22">
    <w:abstractNumId w:val="35"/>
  </w:num>
  <w:num w:numId="23">
    <w:abstractNumId w:val="4"/>
  </w:num>
  <w:num w:numId="24">
    <w:abstractNumId w:val="40"/>
  </w:num>
  <w:num w:numId="25">
    <w:abstractNumId w:val="9"/>
  </w:num>
  <w:num w:numId="26">
    <w:abstractNumId w:val="8"/>
  </w:num>
  <w:num w:numId="27">
    <w:abstractNumId w:val="18"/>
  </w:num>
  <w:num w:numId="28">
    <w:abstractNumId w:val="11"/>
  </w:num>
  <w:num w:numId="29">
    <w:abstractNumId w:val="26"/>
  </w:num>
  <w:num w:numId="30">
    <w:abstractNumId w:val="33"/>
  </w:num>
  <w:num w:numId="31">
    <w:abstractNumId w:val="24"/>
  </w:num>
  <w:num w:numId="32">
    <w:abstractNumId w:val="28"/>
  </w:num>
  <w:num w:numId="33">
    <w:abstractNumId w:val="20"/>
  </w:num>
  <w:num w:numId="34">
    <w:abstractNumId w:val="30"/>
  </w:num>
  <w:num w:numId="35">
    <w:abstractNumId w:val="34"/>
  </w:num>
  <w:num w:numId="36">
    <w:abstractNumId w:val="22"/>
  </w:num>
  <w:num w:numId="37">
    <w:abstractNumId w:val="29"/>
  </w:num>
  <w:num w:numId="38">
    <w:abstractNumId w:val="13"/>
  </w:num>
  <w:num w:numId="39">
    <w:abstractNumId w:val="5"/>
  </w:num>
  <w:num w:numId="40">
    <w:abstractNumId w:val="2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E7"/>
    <w:rsid w:val="00005DE2"/>
    <w:rsid w:val="00014616"/>
    <w:rsid w:val="00113D1A"/>
    <w:rsid w:val="001424DC"/>
    <w:rsid w:val="00163B17"/>
    <w:rsid w:val="002002B9"/>
    <w:rsid w:val="00206C10"/>
    <w:rsid w:val="00207A49"/>
    <w:rsid w:val="0028190C"/>
    <w:rsid w:val="002F0295"/>
    <w:rsid w:val="003831D6"/>
    <w:rsid w:val="003A628B"/>
    <w:rsid w:val="004A5C55"/>
    <w:rsid w:val="004B1276"/>
    <w:rsid w:val="004C616D"/>
    <w:rsid w:val="005413BC"/>
    <w:rsid w:val="00550671"/>
    <w:rsid w:val="00577F58"/>
    <w:rsid w:val="00593783"/>
    <w:rsid w:val="005A5551"/>
    <w:rsid w:val="005E74BA"/>
    <w:rsid w:val="005F6C7C"/>
    <w:rsid w:val="00644CB4"/>
    <w:rsid w:val="0068657E"/>
    <w:rsid w:val="006928ED"/>
    <w:rsid w:val="006D406B"/>
    <w:rsid w:val="007133E4"/>
    <w:rsid w:val="00726BE6"/>
    <w:rsid w:val="00742199"/>
    <w:rsid w:val="00745931"/>
    <w:rsid w:val="00767B96"/>
    <w:rsid w:val="007B0A28"/>
    <w:rsid w:val="009B3971"/>
    <w:rsid w:val="00A4008E"/>
    <w:rsid w:val="00AA2FE2"/>
    <w:rsid w:val="00AD4090"/>
    <w:rsid w:val="00B904C2"/>
    <w:rsid w:val="00B91E97"/>
    <w:rsid w:val="00BB2CE6"/>
    <w:rsid w:val="00C06C10"/>
    <w:rsid w:val="00CA0FD2"/>
    <w:rsid w:val="00D72254"/>
    <w:rsid w:val="00DB662A"/>
    <w:rsid w:val="00DD29B8"/>
    <w:rsid w:val="00ED08E7"/>
    <w:rsid w:val="00F0004B"/>
    <w:rsid w:val="00F607FD"/>
    <w:rsid w:val="00F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A06A"/>
  <w15:docId w15:val="{9D1FEFF0-F869-4613-AD18-98556B07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29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2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p.admhma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22</cp:revision>
  <dcterms:created xsi:type="dcterms:W3CDTF">2020-11-03T04:01:00Z</dcterms:created>
  <dcterms:modified xsi:type="dcterms:W3CDTF">2025-05-12T15:49:00Z</dcterms:modified>
</cp:coreProperties>
</file>