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67" w:rsidRPr="00703A67" w:rsidRDefault="00703A67" w:rsidP="00703A67">
      <w:pPr>
        <w:ind w:left="426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0" w:name="bookmark0"/>
    </w:p>
    <w:tbl>
      <w:tblPr>
        <w:tblW w:w="98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8"/>
        <w:gridCol w:w="385"/>
        <w:gridCol w:w="4284"/>
      </w:tblGrid>
      <w:tr w:rsidR="00703A67" w:rsidRPr="00703A67" w:rsidTr="00CE34B2">
        <w:trPr>
          <w:cantSplit/>
          <w:trHeight w:val="1134"/>
        </w:trPr>
        <w:tc>
          <w:tcPr>
            <w:tcW w:w="5138" w:type="dxa"/>
            <w:hideMark/>
          </w:tcPr>
          <w:p w:rsidR="00703A67" w:rsidRPr="00703A67" w:rsidRDefault="00703A67" w:rsidP="00703A67">
            <w:pPr>
              <w:suppressAutoHyphens/>
              <w:ind w:leftChars="207" w:left="499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</w:pPr>
            <w:r w:rsidRPr="00703A67">
              <w:rPr>
                <w:rFonts w:ascii="Tahoma" w:eastAsia="Tahoma" w:hAnsi="Tahoma" w:cs="Tahoma"/>
                <w:noProof/>
                <w:position w:val="-1"/>
                <w:sz w:val="16"/>
                <w:szCs w:val="16"/>
                <w:lang w:bidi="ar-SA"/>
              </w:rPr>
              <w:drawing>
                <wp:inline distT="0" distB="0" distL="0" distR="0" wp14:anchorId="24751064" wp14:editId="3A02990E">
                  <wp:extent cx="514350" cy="7048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dxa"/>
          </w:tcPr>
          <w:p w:rsidR="00703A67" w:rsidRPr="00703A67" w:rsidRDefault="00703A67" w:rsidP="00703A67">
            <w:pPr>
              <w:suppressAutoHyphens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4284" w:type="dxa"/>
          </w:tcPr>
          <w:p w:rsidR="00703A67" w:rsidRPr="00703A67" w:rsidRDefault="00703A67" w:rsidP="00703A67">
            <w:pPr>
              <w:suppressAutoHyphens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  <w:tr w:rsidR="00703A67" w:rsidRPr="00703A67" w:rsidTr="00CE34B2">
        <w:trPr>
          <w:cantSplit/>
          <w:trHeight w:val="2095"/>
        </w:trPr>
        <w:tc>
          <w:tcPr>
            <w:tcW w:w="5138" w:type="dxa"/>
            <w:hideMark/>
          </w:tcPr>
          <w:p w:rsidR="00703A67" w:rsidRPr="00703A67" w:rsidRDefault="00703A67" w:rsidP="00703A67">
            <w:pPr>
              <w:suppressAutoHyphens/>
              <w:ind w:leftChars="207" w:left="499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</w:pPr>
            <w:r w:rsidRPr="00703A67"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  <w:t>Белоярский район</w:t>
            </w:r>
          </w:p>
          <w:p w:rsidR="00703A67" w:rsidRPr="00703A67" w:rsidRDefault="00703A67" w:rsidP="00703A67">
            <w:pPr>
              <w:suppressAutoHyphens/>
              <w:ind w:leftChars="207" w:left="499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</w:pPr>
            <w:r w:rsidRPr="00703A67"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  <w:t>Ханты-Мансийский автономный округ - Югра</w:t>
            </w:r>
          </w:p>
          <w:p w:rsidR="00703A67" w:rsidRPr="00703A67" w:rsidRDefault="00703A67" w:rsidP="00703A67">
            <w:pPr>
              <w:suppressAutoHyphens/>
              <w:ind w:leftChars="207" w:left="499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2"/>
                <w:szCs w:val="22"/>
              </w:rPr>
            </w:pPr>
            <w:r w:rsidRPr="00703A67">
              <w:rPr>
                <w:rFonts w:ascii="Times New Roman" w:eastAsia="Times New Roman" w:hAnsi="Times New Roman" w:cs="Times New Roman"/>
                <w:b/>
                <w:position w:val="-1"/>
              </w:rPr>
              <w:t xml:space="preserve">Муниципальное автономное общеобразовательное учреждение </w:t>
            </w:r>
          </w:p>
          <w:p w:rsidR="00703A67" w:rsidRPr="00703A67" w:rsidRDefault="00703A67" w:rsidP="00703A67">
            <w:pPr>
              <w:suppressAutoHyphens/>
              <w:ind w:leftChars="207" w:left="499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703A67">
              <w:rPr>
                <w:rFonts w:ascii="Times New Roman" w:eastAsia="Times New Roman" w:hAnsi="Times New Roman" w:cs="Times New Roman"/>
                <w:b/>
                <w:position w:val="-1"/>
              </w:rPr>
              <w:t>Белоярского района</w:t>
            </w:r>
          </w:p>
          <w:p w:rsidR="00703A67" w:rsidRPr="00703A67" w:rsidRDefault="00703A67" w:rsidP="00703A67">
            <w:pPr>
              <w:suppressAutoHyphens/>
              <w:ind w:leftChars="207" w:left="499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703A67">
              <w:rPr>
                <w:rFonts w:ascii="Times New Roman" w:eastAsia="Times New Roman" w:hAnsi="Times New Roman" w:cs="Times New Roman"/>
                <w:b/>
                <w:position w:val="-1"/>
              </w:rPr>
              <w:t>«Средняя общеобразовательная школа</w:t>
            </w:r>
          </w:p>
          <w:p w:rsidR="00703A67" w:rsidRPr="00703A67" w:rsidRDefault="00703A67" w:rsidP="00703A67">
            <w:pPr>
              <w:suppressAutoHyphens/>
              <w:ind w:leftChars="207" w:left="499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703A67">
              <w:rPr>
                <w:rFonts w:ascii="Times New Roman" w:eastAsia="Times New Roman" w:hAnsi="Times New Roman" w:cs="Times New Roman"/>
                <w:b/>
                <w:position w:val="-1"/>
              </w:rPr>
              <w:t>№ 4 г. Белоярский»</w:t>
            </w:r>
          </w:p>
          <w:p w:rsidR="00703A67" w:rsidRPr="00703A67" w:rsidRDefault="00703A67" w:rsidP="00703A67">
            <w:pPr>
              <w:suppressAutoHyphens/>
              <w:ind w:leftChars="207" w:left="499" w:hangingChars="1" w:hanging="2"/>
              <w:contextualSpacing/>
              <w:jc w:val="center"/>
              <w:outlineLvl w:val="0"/>
              <w:rPr>
                <w:rFonts w:ascii="Tahoma" w:eastAsia="Tahoma" w:hAnsi="Tahoma" w:cs="Tahoma"/>
                <w:position w:val="-1"/>
                <w:sz w:val="14"/>
                <w:szCs w:val="14"/>
              </w:rPr>
            </w:pPr>
            <w:r w:rsidRPr="00703A6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(СОШ № 4 г. Белоярский)</w:t>
            </w:r>
          </w:p>
        </w:tc>
        <w:tc>
          <w:tcPr>
            <w:tcW w:w="385" w:type="dxa"/>
            <w:vMerge w:val="restart"/>
          </w:tcPr>
          <w:p w:rsidR="00703A67" w:rsidRPr="00703A67" w:rsidRDefault="00703A67" w:rsidP="00703A67">
            <w:pPr>
              <w:suppressAutoHyphens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4284" w:type="dxa"/>
            <w:vMerge w:val="restart"/>
          </w:tcPr>
          <w:p w:rsidR="00703A67" w:rsidRPr="00703A67" w:rsidRDefault="00703A67" w:rsidP="00703A67">
            <w:pPr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03A67">
              <w:rPr>
                <w:rFonts w:ascii="Times New Roman" w:eastAsia="Times New Roman" w:hAnsi="Times New Roman" w:cs="Times New Roman"/>
                <w:b/>
              </w:rPr>
              <w:t>УТВЕРЖДЕНО</w:t>
            </w:r>
          </w:p>
          <w:p w:rsidR="00703A67" w:rsidRPr="00703A67" w:rsidRDefault="00703A67" w:rsidP="00703A67">
            <w:pPr>
              <w:ind w:left="4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3A67">
              <w:rPr>
                <w:rFonts w:ascii="Times New Roman" w:eastAsia="Times New Roman" w:hAnsi="Times New Roman" w:cs="Times New Roman"/>
                <w:b/>
              </w:rPr>
              <w:t>Приказом от 30.12.2023 №522</w:t>
            </w:r>
          </w:p>
          <w:p w:rsidR="00703A67" w:rsidRPr="00703A67" w:rsidRDefault="00703A67" w:rsidP="00703A67">
            <w:pPr>
              <w:ind w:left="426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03A67" w:rsidRPr="00703A67" w:rsidRDefault="00703A67" w:rsidP="00703A67">
            <w:pPr>
              <w:ind w:left="4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3A67">
              <w:rPr>
                <w:rFonts w:ascii="Times New Roman" w:eastAsia="Times New Roman" w:hAnsi="Times New Roman" w:cs="Times New Roman"/>
                <w:b/>
              </w:rPr>
              <w:t xml:space="preserve">ПРИНЯТО </w:t>
            </w:r>
          </w:p>
          <w:p w:rsidR="00703A67" w:rsidRPr="00703A67" w:rsidRDefault="00703A67" w:rsidP="00703A67">
            <w:pPr>
              <w:ind w:left="4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3A67">
              <w:rPr>
                <w:rFonts w:ascii="Times New Roman" w:eastAsia="Times New Roman" w:hAnsi="Times New Roman" w:cs="Times New Roman"/>
                <w:b/>
              </w:rPr>
              <w:t>Общим собранием работников</w:t>
            </w:r>
          </w:p>
          <w:p w:rsidR="00703A67" w:rsidRPr="00703A67" w:rsidRDefault="00703A67" w:rsidP="00703A67">
            <w:pPr>
              <w:ind w:left="4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3A67">
              <w:rPr>
                <w:rFonts w:ascii="Times New Roman" w:eastAsia="Times New Roman" w:hAnsi="Times New Roman" w:cs="Times New Roman"/>
                <w:b/>
              </w:rPr>
              <w:t>(протокол от 25.12.2023 №3)</w:t>
            </w:r>
          </w:p>
          <w:p w:rsidR="00703A67" w:rsidRPr="00703A67" w:rsidRDefault="00703A67" w:rsidP="00703A67">
            <w:pPr>
              <w:ind w:left="4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3A67" w:rsidRPr="00703A67" w:rsidRDefault="00703A67" w:rsidP="00703A67">
            <w:pPr>
              <w:ind w:left="426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03A67" w:rsidRPr="00666CC4" w:rsidRDefault="00703A67" w:rsidP="00703A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CC4">
              <w:rPr>
                <w:rFonts w:ascii="Times New Roman" w:eastAsia="Times New Roman" w:hAnsi="Times New Roman" w:cs="Times New Roman"/>
                <w:b/>
              </w:rPr>
              <w:t>Согласовано</w:t>
            </w:r>
          </w:p>
          <w:p w:rsidR="00703A67" w:rsidRPr="00666CC4" w:rsidRDefault="00703A67" w:rsidP="00703A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CC4">
              <w:rPr>
                <w:rFonts w:ascii="Times New Roman" w:eastAsia="Times New Roman" w:hAnsi="Times New Roman" w:cs="Times New Roman"/>
                <w:b/>
              </w:rPr>
              <w:t>Первичная профсоюзная организация работников народного образования СОШ №4 г. Белоярский</w:t>
            </w:r>
          </w:p>
          <w:p w:rsidR="00703A67" w:rsidRPr="00666CC4" w:rsidRDefault="00703A67" w:rsidP="00703A67">
            <w:pPr>
              <w:ind w:right="-101"/>
              <w:rPr>
                <w:rFonts w:ascii="Times New Roman" w:eastAsia="Times New Roman" w:hAnsi="Times New Roman" w:cs="Times New Roman"/>
                <w:b/>
              </w:rPr>
            </w:pPr>
            <w:r w:rsidRPr="00666CC4">
              <w:rPr>
                <w:rFonts w:ascii="Times New Roman" w:eastAsia="Times New Roman" w:hAnsi="Times New Roman" w:cs="Times New Roman"/>
                <w:b/>
              </w:rPr>
              <w:t>Председатель_______ А.Н.Плотников</w:t>
            </w:r>
          </w:p>
          <w:p w:rsidR="00703A67" w:rsidRPr="00703A67" w:rsidRDefault="00703A67" w:rsidP="00703A67">
            <w:pPr>
              <w:suppressAutoHyphens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bookmarkStart w:id="1" w:name="_GoBack"/>
            <w:bookmarkEnd w:id="1"/>
          </w:p>
        </w:tc>
      </w:tr>
      <w:tr w:rsidR="00703A67" w:rsidRPr="00703A67" w:rsidTr="00CE34B2">
        <w:trPr>
          <w:cantSplit/>
          <w:trHeight w:val="2078"/>
        </w:trPr>
        <w:tc>
          <w:tcPr>
            <w:tcW w:w="5138" w:type="dxa"/>
          </w:tcPr>
          <w:p w:rsidR="00703A67" w:rsidRPr="00703A67" w:rsidRDefault="00703A67" w:rsidP="00703A67">
            <w:pPr>
              <w:suppressAutoHyphens/>
              <w:ind w:left="3" w:hangingChars="1" w:hanging="3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ПОЛОЖЕНИЕ №138</w:t>
            </w:r>
          </w:p>
          <w:p w:rsidR="00703A67" w:rsidRPr="00337F04" w:rsidRDefault="00703A67" w:rsidP="00703A67">
            <w:pPr>
              <w:pStyle w:val="10"/>
              <w:keepNext/>
              <w:keepLines/>
              <w:shd w:val="clear" w:color="auto" w:fill="auto"/>
              <w:spacing w:after="0" w:line="260" w:lineRule="exact"/>
              <w:ind w:left="15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03A67">
              <w:t xml:space="preserve"> </w:t>
            </w:r>
            <w:r w:rsidRPr="00337F04">
              <w:rPr>
                <w:rStyle w:val="11"/>
                <w:b/>
                <w:bCs/>
                <w:sz w:val="24"/>
                <w:szCs w:val="24"/>
              </w:rPr>
              <w:t>системе управления профессиональными рисками</w:t>
            </w:r>
          </w:p>
          <w:p w:rsidR="00703A67" w:rsidRPr="00703A67" w:rsidRDefault="00703A67" w:rsidP="00703A67">
            <w:pPr>
              <w:ind w:left="426" w:right="-10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3A67">
              <w:rPr>
                <w:rFonts w:ascii="Times New Roman" w:eastAsia="Times New Roman" w:hAnsi="Times New Roman" w:cs="Times New Roman"/>
                <w:b/>
              </w:rPr>
              <w:t xml:space="preserve"> в муниципальном автономном общеобразовательном учреждении Белоярского района «Средняя общеобразовательная школа №4 г. Белоярский»</w:t>
            </w:r>
          </w:p>
          <w:p w:rsidR="00703A67" w:rsidRPr="00703A67" w:rsidRDefault="00703A67" w:rsidP="00703A67">
            <w:pPr>
              <w:suppressAutoHyphens/>
              <w:ind w:leftChars="-113" w:left="-268" w:hangingChars="1" w:hanging="3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</w:pPr>
          </w:p>
        </w:tc>
        <w:tc>
          <w:tcPr>
            <w:tcW w:w="385" w:type="dxa"/>
            <w:vMerge/>
            <w:vAlign w:val="center"/>
            <w:hideMark/>
          </w:tcPr>
          <w:p w:rsidR="00703A67" w:rsidRPr="00703A67" w:rsidRDefault="00703A67" w:rsidP="00703A67">
            <w:pPr>
              <w:ind w:left="426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4284" w:type="dxa"/>
            <w:vMerge/>
            <w:vAlign w:val="center"/>
            <w:hideMark/>
          </w:tcPr>
          <w:p w:rsidR="00703A67" w:rsidRPr="00703A67" w:rsidRDefault="00703A67" w:rsidP="00703A67">
            <w:pPr>
              <w:ind w:left="426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</w:tbl>
    <w:p w:rsidR="00682936" w:rsidRPr="00337F04" w:rsidRDefault="0099009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82"/>
        </w:tabs>
        <w:spacing w:before="0" w:after="61" w:line="300" w:lineRule="exact"/>
        <w:ind w:left="160"/>
        <w:rPr>
          <w:sz w:val="24"/>
          <w:szCs w:val="24"/>
        </w:rPr>
      </w:pPr>
      <w:bookmarkStart w:id="2" w:name="bookmark1"/>
      <w:bookmarkEnd w:id="0"/>
      <w:r w:rsidRPr="00337F04">
        <w:rPr>
          <w:rStyle w:val="23"/>
          <w:b/>
          <w:bCs/>
          <w:sz w:val="24"/>
          <w:szCs w:val="24"/>
        </w:rPr>
        <w:t>Общие положения</w:t>
      </w:r>
      <w:bookmarkEnd w:id="2"/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84"/>
        </w:tabs>
        <w:ind w:left="160" w:right="24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 xml:space="preserve">Данное </w:t>
      </w:r>
      <w:r w:rsidRPr="00337F04">
        <w:rPr>
          <w:rStyle w:val="26"/>
          <w:sz w:val="24"/>
          <w:szCs w:val="24"/>
        </w:rPr>
        <w:t xml:space="preserve">Положение о системе управления профессиональными рисками в школе </w:t>
      </w:r>
      <w:r w:rsidRPr="00337F04">
        <w:rPr>
          <w:rStyle w:val="25"/>
          <w:sz w:val="24"/>
          <w:szCs w:val="24"/>
        </w:rPr>
        <w:t>разработано в соответствии с Приказом Министерства труда и социальной защиты Российской Федерации от 29 октября 2021 года №776н «Об утверждении Примерного положения о системе управления охраной труда», Трудовым Кодексом Российской Федерации, Приказом Минтруда и социальной защиты Российской Федерации от 28 декабря 2021 № 926 «Об утверждении Рекомендаций по выбору методов оценки уровней профессиональных рисков и по снижению уровней таких рисков»,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right="24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 xml:space="preserve">Настоящее </w:t>
      </w:r>
      <w:r w:rsidRPr="00337F04">
        <w:rPr>
          <w:rStyle w:val="27"/>
          <w:sz w:val="24"/>
          <w:szCs w:val="24"/>
        </w:rPr>
        <w:t>Положение о системе управления профессиональными рисками в школе</w:t>
      </w:r>
      <w:r w:rsidRPr="00337F04">
        <w:rPr>
          <w:rStyle w:val="25"/>
          <w:sz w:val="24"/>
          <w:szCs w:val="24"/>
        </w:rPr>
        <w:t xml:space="preserve"> устанавливает требования к построению системы управления профессиональными рисками и процедурам управления профессиональными рисками образовательной организации, описывает управление профессиональными рисками как одной из процедур системы управления охраной труда (далее — СУОТ) в общеобразовательной организации.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right="240" w:firstLine="0"/>
        <w:rPr>
          <w:sz w:val="24"/>
          <w:szCs w:val="24"/>
        </w:rPr>
      </w:pPr>
      <w:r w:rsidRPr="00337F04">
        <w:rPr>
          <w:rStyle w:val="28"/>
          <w:sz w:val="24"/>
          <w:szCs w:val="24"/>
        </w:rPr>
        <w:t>Система управления профессиональными рисками является частью СУОТ и включает в себя следующие основные элементы: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планирование работ на каждом рабочем месте;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оценку состояния здоровья работников;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мероприятия по снижению уровня профессиональных рисков;</w:t>
      </w:r>
    </w:p>
    <w:p w:rsidR="00DB2A9A" w:rsidRPr="00337F04" w:rsidRDefault="00990098" w:rsidP="00DB2A9A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left="380"/>
        <w:jc w:val="left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контроль выполнения мероприятий по снижению уровня профессиональных рисков.</w:t>
      </w:r>
    </w:p>
    <w:p w:rsidR="00682936" w:rsidRPr="00337F04" w:rsidRDefault="00990098" w:rsidP="00DB2A9A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left="380"/>
        <w:jc w:val="left"/>
        <w:rPr>
          <w:sz w:val="24"/>
          <w:szCs w:val="24"/>
        </w:rPr>
      </w:pPr>
      <w:r w:rsidRPr="00337F04">
        <w:rPr>
          <w:rStyle w:val="28"/>
          <w:sz w:val="24"/>
          <w:szCs w:val="24"/>
        </w:rPr>
        <w:t>Настоящее Положение руководствуется: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0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Трудовым кодексом Российской Федерации (ст. 209);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0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 xml:space="preserve">Федеральным законом от 31.07.2020 года №248-ФЗ «О государственном контроле (надзоре) и муниципальном контроле в Российской Федерации» с изменениями на 14 </w:t>
      </w:r>
      <w:r w:rsidRPr="00337F04">
        <w:rPr>
          <w:rStyle w:val="25"/>
          <w:sz w:val="24"/>
          <w:szCs w:val="24"/>
        </w:rPr>
        <w:lastRenderedPageBreak/>
        <w:t>июля 2022 года;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0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Приказом Минтруда и социальной защиты Российской Федерации от 31 января 2022 года № 36 «Об утверждении Рекомендаций по классификации, обнаружению, распознаванию и описанию опасностей»;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0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 xml:space="preserve">Письмом Министерства просвещения РФ от 20.05.2021 </w:t>
      </w:r>
      <w:r w:rsidRPr="00337F04">
        <w:rPr>
          <w:rStyle w:val="25"/>
          <w:sz w:val="24"/>
          <w:szCs w:val="24"/>
          <w:lang w:val="en-US" w:eastAsia="en-US" w:bidi="en-US"/>
        </w:rPr>
        <w:t>N</w:t>
      </w:r>
      <w:r w:rsidRPr="00337F04">
        <w:rPr>
          <w:rStyle w:val="25"/>
          <w:sz w:val="24"/>
          <w:szCs w:val="24"/>
          <w:lang w:eastAsia="en-US" w:bidi="en-US"/>
        </w:rPr>
        <w:t xml:space="preserve"> </w:t>
      </w:r>
      <w:r w:rsidRPr="00337F04">
        <w:rPr>
          <w:rStyle w:val="25"/>
          <w:sz w:val="24"/>
          <w:szCs w:val="24"/>
        </w:rPr>
        <w:t>12-168 «О направлении методических рекомендаций» (вместе с «Методическими рекомендациями по оценке профессиональных рисков в дошкольной образовательной организации и общеобразовательной организации», утвержденные постановлением Исполкома Профсоюза работников народного образования и науки РФ от 25.12.2020 года № 5-11);</w:t>
      </w:r>
    </w:p>
    <w:p w:rsidR="002D1EB9" w:rsidRDefault="002D1EB9" w:rsidP="002D1EB9">
      <w:pPr>
        <w:pStyle w:val="24"/>
        <w:shd w:val="clear" w:color="auto" w:fill="auto"/>
        <w:tabs>
          <w:tab w:val="left" w:pos="370"/>
        </w:tabs>
        <w:ind w:left="380" w:firstLine="0"/>
        <w:rPr>
          <w:rStyle w:val="25"/>
          <w:sz w:val="24"/>
          <w:szCs w:val="24"/>
        </w:rPr>
      </w:pP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0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ГОСТом 12.0.230.5-2018 Межгосударственный Стандарт «Система стандартов безопасности труда. Системы управления охраной труда. Методы оценки риска для обеспечения безопасности выполнения работ»;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0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Положением о системе управления охраной труда в школе;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0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Положением о системе управления профессиональными рисками в школе.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Оценку профессиональных рисков осуществляют для выявленных наиболее опасных производственных объектов, технологических процессов и профессий работников образовательной организации с целью разработки мероприятий по предупреждению возможных опасностей и снижению уровня профессионального риска и планирования работ по улучшению условий труда работников.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spacing w:after="186"/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Эффективными мероприятиями по снижению уровня профессиональных рисков в общеобразовательной организации являются административно</w:t>
      </w:r>
      <w:r w:rsidRPr="00337F04">
        <w:rPr>
          <w:rStyle w:val="25"/>
          <w:sz w:val="24"/>
          <w:szCs w:val="24"/>
        </w:rPr>
        <w:softHyphen/>
        <w:t>общественный контроль за состоянием условий труда и образовательной деятельности и подготовка (обучение) по охране труда.</w:t>
      </w:r>
    </w:p>
    <w:p w:rsidR="00682936" w:rsidRPr="00337F04" w:rsidRDefault="0099009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66" w:line="300" w:lineRule="exact"/>
        <w:ind w:left="160"/>
        <w:rPr>
          <w:sz w:val="24"/>
          <w:szCs w:val="24"/>
        </w:rPr>
      </w:pPr>
      <w:bookmarkStart w:id="3" w:name="bookmark2"/>
      <w:r w:rsidRPr="00337F04">
        <w:rPr>
          <w:rStyle w:val="23"/>
          <w:b/>
          <w:bCs/>
          <w:sz w:val="24"/>
          <w:szCs w:val="24"/>
        </w:rPr>
        <w:t>Основные термины и понятия</w:t>
      </w:r>
      <w:bookmarkEnd w:id="3"/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84"/>
        </w:tabs>
        <w:ind w:left="160" w:firstLine="0"/>
        <w:rPr>
          <w:sz w:val="24"/>
          <w:szCs w:val="24"/>
        </w:rPr>
      </w:pPr>
      <w:r w:rsidRPr="00337F04">
        <w:rPr>
          <w:rStyle w:val="27"/>
          <w:sz w:val="24"/>
          <w:szCs w:val="24"/>
        </w:rPr>
        <w:t>Профессиональный риск</w:t>
      </w:r>
      <w:r w:rsidRPr="00337F04">
        <w:rPr>
          <w:rStyle w:val="25"/>
          <w:sz w:val="24"/>
          <w:szCs w:val="24"/>
        </w:rPr>
        <w:t xml:space="preserve"> —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818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Порядок оценки уровня профессионального риска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 с учетом мнения Российской трехсторонней комиссии по регулированию социально-трудовых отношений.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37F04">
        <w:rPr>
          <w:rStyle w:val="27"/>
          <w:sz w:val="24"/>
          <w:szCs w:val="24"/>
        </w:rPr>
        <w:t>Управление профессиональными рисками</w:t>
      </w:r>
      <w:r w:rsidRPr="00337F04">
        <w:rPr>
          <w:rStyle w:val="25"/>
          <w:sz w:val="24"/>
          <w:szCs w:val="24"/>
        </w:rPr>
        <w:t xml:space="preserve"> —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выявленных профессиональных рисков.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37F04">
        <w:rPr>
          <w:rStyle w:val="29"/>
          <w:sz w:val="24"/>
          <w:szCs w:val="24"/>
        </w:rPr>
        <w:t>Система управления охраной труда (СУОТ)</w:t>
      </w:r>
      <w:r w:rsidRPr="00337F04">
        <w:rPr>
          <w:rStyle w:val="2a"/>
          <w:sz w:val="24"/>
          <w:szCs w:val="24"/>
        </w:rPr>
        <w:t xml:space="preserve"> </w:t>
      </w:r>
      <w:r w:rsidRPr="00337F04">
        <w:rPr>
          <w:rStyle w:val="25"/>
          <w:sz w:val="24"/>
          <w:szCs w:val="24"/>
        </w:rPr>
        <w:t>— комплекс взаимосвязанных и взаимодействующих между собой элементов, устанавливающих политику, цели в области охраны труда и процедуры по достижению цели исключения любых травм, профессиональных заболеваний, аварий и инцидентов.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37F04">
        <w:rPr>
          <w:rStyle w:val="29"/>
          <w:sz w:val="24"/>
          <w:szCs w:val="24"/>
        </w:rPr>
        <w:t>Производственная деятельность</w:t>
      </w:r>
      <w:r w:rsidRPr="00337F04">
        <w:rPr>
          <w:rStyle w:val="2a"/>
          <w:sz w:val="24"/>
          <w:szCs w:val="24"/>
        </w:rPr>
        <w:t xml:space="preserve"> </w:t>
      </w:r>
      <w:r w:rsidRPr="00337F04">
        <w:rPr>
          <w:rStyle w:val="25"/>
          <w:sz w:val="24"/>
          <w:szCs w:val="24"/>
        </w:rPr>
        <w:t xml:space="preserve">—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</w:t>
      </w:r>
      <w:r w:rsidRPr="00337F04">
        <w:rPr>
          <w:rStyle w:val="25"/>
          <w:sz w:val="24"/>
          <w:szCs w:val="24"/>
        </w:rPr>
        <w:lastRenderedPageBreak/>
        <w:t>строительство, оказание различных видов услуг.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37F04">
        <w:rPr>
          <w:rStyle w:val="29"/>
          <w:sz w:val="24"/>
          <w:szCs w:val="24"/>
        </w:rPr>
        <w:t>Условия труда</w:t>
      </w:r>
      <w:r w:rsidRPr="00337F04">
        <w:rPr>
          <w:rStyle w:val="2a"/>
          <w:sz w:val="24"/>
          <w:szCs w:val="24"/>
        </w:rPr>
        <w:t xml:space="preserve"> </w:t>
      </w:r>
      <w:r w:rsidRPr="00337F04">
        <w:rPr>
          <w:rStyle w:val="25"/>
          <w:sz w:val="24"/>
          <w:szCs w:val="24"/>
        </w:rPr>
        <w:t>—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37F04">
        <w:rPr>
          <w:rStyle w:val="29"/>
          <w:sz w:val="24"/>
          <w:szCs w:val="24"/>
        </w:rPr>
        <w:t>Вредный производственный фактор</w:t>
      </w:r>
      <w:r w:rsidRPr="00337F04">
        <w:rPr>
          <w:rStyle w:val="2a"/>
          <w:sz w:val="24"/>
          <w:szCs w:val="24"/>
        </w:rPr>
        <w:t xml:space="preserve"> </w:t>
      </w:r>
      <w:r w:rsidRPr="00337F04">
        <w:rPr>
          <w:rStyle w:val="25"/>
          <w:sz w:val="24"/>
          <w:szCs w:val="24"/>
        </w:rPr>
        <w:t>— фактор производственный среды или трудового процесса, воздействие которого может привести к профессиональному заболеванию работника.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37F04">
        <w:rPr>
          <w:rStyle w:val="29"/>
          <w:sz w:val="24"/>
          <w:szCs w:val="24"/>
        </w:rPr>
        <w:t>Опасный производственный фактор</w:t>
      </w:r>
      <w:r w:rsidRPr="00337F04">
        <w:rPr>
          <w:rStyle w:val="2a"/>
          <w:sz w:val="24"/>
          <w:szCs w:val="24"/>
        </w:rPr>
        <w:t xml:space="preserve"> </w:t>
      </w:r>
      <w:r w:rsidRPr="00337F04">
        <w:rPr>
          <w:rStyle w:val="25"/>
          <w:sz w:val="24"/>
          <w:szCs w:val="24"/>
        </w:rPr>
        <w:t>— фактор производственной среды или трудового процесса, воздействие которого может привести к травме или смерти работника.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37F04">
        <w:rPr>
          <w:rStyle w:val="29"/>
          <w:sz w:val="24"/>
          <w:szCs w:val="24"/>
        </w:rPr>
        <w:t>Безопасные условия труда</w:t>
      </w:r>
      <w:r w:rsidRPr="00337F04">
        <w:rPr>
          <w:rStyle w:val="2a"/>
          <w:sz w:val="24"/>
          <w:szCs w:val="24"/>
        </w:rPr>
        <w:t xml:space="preserve"> </w:t>
      </w:r>
      <w:r w:rsidRPr="00337F04">
        <w:rPr>
          <w:rStyle w:val="25"/>
          <w:sz w:val="24"/>
          <w:szCs w:val="24"/>
        </w:rPr>
        <w:t>—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809"/>
        </w:tabs>
        <w:ind w:left="160" w:firstLine="0"/>
        <w:rPr>
          <w:sz w:val="24"/>
          <w:szCs w:val="24"/>
        </w:rPr>
      </w:pPr>
      <w:r w:rsidRPr="00337F04">
        <w:rPr>
          <w:rStyle w:val="29"/>
          <w:sz w:val="24"/>
          <w:szCs w:val="24"/>
        </w:rPr>
        <w:t>Рабочее место</w:t>
      </w:r>
      <w:r w:rsidRPr="00337F04">
        <w:rPr>
          <w:rStyle w:val="2a"/>
          <w:sz w:val="24"/>
          <w:szCs w:val="24"/>
        </w:rPr>
        <w:t xml:space="preserve"> </w:t>
      </w:r>
      <w:r w:rsidRPr="00337F04">
        <w:rPr>
          <w:rStyle w:val="25"/>
          <w:sz w:val="24"/>
          <w:szCs w:val="24"/>
        </w:rPr>
        <w:t>—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682936" w:rsidRPr="00337F04" w:rsidRDefault="0099009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6" w:line="300" w:lineRule="exact"/>
        <w:ind w:left="160"/>
        <w:rPr>
          <w:sz w:val="24"/>
          <w:szCs w:val="24"/>
        </w:rPr>
      </w:pPr>
      <w:bookmarkStart w:id="4" w:name="bookmark3"/>
      <w:r w:rsidRPr="00337F04">
        <w:rPr>
          <w:rStyle w:val="23"/>
          <w:b/>
          <w:bCs/>
          <w:sz w:val="24"/>
          <w:szCs w:val="24"/>
        </w:rPr>
        <w:t>Организация идентификации опасностей и оценки риска</w:t>
      </w:r>
      <w:bookmarkEnd w:id="4"/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Для минимизации возможности причинения вреда здоровью работника директором школы организовывается система управления профессиональными рисками. Таким образом, разрабатывается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spacing w:after="120"/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С целью организации процедуры управления профессиональными рисками директор общеобразовательной организации с учетом типа и специфики деятельности организации устанавливает (определяет) порядок (алгоритм) реализации следующих мероприятий по управлению профессиональными рисками: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выявление опасностей;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оценка уровней профессиональных рисков;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снижение уровней профессиональных рисков.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37F04">
        <w:rPr>
          <w:rStyle w:val="28"/>
          <w:sz w:val="24"/>
          <w:szCs w:val="24"/>
        </w:rPr>
        <w:t>Для выявления опасностей могут использоваться следующие источники информации: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нормативные правовые и технические акты, справочная и научно-техническая литература, локальные нормативные акты и др.;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результаты производственного контроля за соблюдением санитарных правил и выполнением санитарно-противоэпидемических (профилактических) мероприятий;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результаты аттестации рабочих мест;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результаты санитарно-эпидемиологической оценки выпускаемой продукции;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результаты наблюдения за технологическим процессом, производственной средой, рабочим местом, работой подрядных организаций, внешними факторами (дорогами, организацией питания, климатическими условиями и т.д.);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результаты анализа анкет, бланков, опросных листов и т.д.;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результаты аудита (опроса) сотрудников;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опыт практической деятельности.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88"/>
        </w:tabs>
        <w:ind w:left="160" w:firstLine="0"/>
        <w:rPr>
          <w:sz w:val="24"/>
          <w:szCs w:val="24"/>
        </w:rPr>
      </w:pPr>
      <w:r w:rsidRPr="00337F04">
        <w:rPr>
          <w:rStyle w:val="28"/>
          <w:sz w:val="24"/>
          <w:szCs w:val="24"/>
        </w:rPr>
        <w:t>Оценка профессиональных рисков проводится в несколько этапов: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создание комиссии для проведения оценки рисков;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выбор методов оценки рисков;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составление плана-графика работ по оценке рисков.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98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 xml:space="preserve">В целях организации работы по управлению профессиональными рисками в </w:t>
      </w:r>
      <w:r w:rsidRPr="00337F04">
        <w:rPr>
          <w:rStyle w:val="25"/>
          <w:sz w:val="24"/>
          <w:szCs w:val="24"/>
        </w:rPr>
        <w:lastRenderedPageBreak/>
        <w:t>образовательной организации издается Приказ о мероприятиях по управлению профрисками, предусматривающий создание комиссии по идентификации опасностей и оценке рисков, в состав которой включаются специалист по охране труда (в случае его отсутствия - лицо, исполняющее функции специалиста по охране труда), уполномоченный по охране труда профсоюзного комитета и работники общеобразовательной организации (воспитатели, учителя, преподаватели, разнорабочие и т.д.). При необходимости в состав комиссии могут быть включены эксперты из сторонних организаций.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703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Лица, проводящие оценку профессиональных рисков, должны знать опасности, присущие оцениваемой деятельности и применяемые меры по их управлению.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98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Специалист по охране труда осуществляет информирование работников с результатами оценки рисков, связанных с выполняемой ими деятельностью, включая работников сторонних организаций, выполняющих работы на объектах общеобразовательной организации.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98"/>
        </w:tabs>
        <w:ind w:left="160" w:firstLine="0"/>
        <w:rPr>
          <w:sz w:val="24"/>
          <w:szCs w:val="24"/>
        </w:rPr>
      </w:pPr>
      <w:r w:rsidRPr="00337F04">
        <w:rPr>
          <w:rStyle w:val="28"/>
          <w:sz w:val="24"/>
          <w:szCs w:val="24"/>
        </w:rPr>
        <w:t>В рамках подготовки комиссии по идентификации опасностей и оценке рисков может быть организовано: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обучение по охране труда работников (желательно очное);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ознакомление работников с результатами проведенной специальной оценки условий труда и производственного контроля в общеобразовательной организации;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изучение основных нормативных правовых актов, регулирующих процесс создания и функционирования СУОТ;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изучение опыта оценки профессиональных рисков в образовательных организациях, результатов мониторинга и контрольных мероприятий систем управления профессиональными рисками.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93"/>
        </w:tabs>
        <w:ind w:left="160" w:firstLine="0"/>
        <w:rPr>
          <w:sz w:val="24"/>
          <w:szCs w:val="24"/>
        </w:rPr>
      </w:pPr>
      <w:r w:rsidRPr="00337F04">
        <w:rPr>
          <w:rStyle w:val="28"/>
          <w:sz w:val="24"/>
          <w:szCs w:val="24"/>
        </w:rPr>
        <w:t>В рамках информирования работников сторонних организаций директор школы: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определяет структуры и назначает ответственных исполнителей, предназначенных для информирования подрядчиков и посетителей о своих требованиях в области обеспечения безопасных условий труда. При этом информация должна соответствовать опасностям и профессиональным рискам, связанным с выполняемой работой и предусматривать уведомление о последствиях невыполнения условий соответствия требованиям безопасности;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5"/>
        </w:tabs>
        <w:ind w:left="380"/>
        <w:jc w:val="left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информирует работников сторонних организаций об имеющихся средствах оперативного контроля (системы контроля прохода на территорию и т.п.).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845"/>
        </w:tabs>
        <w:ind w:left="160" w:firstLine="0"/>
        <w:rPr>
          <w:sz w:val="24"/>
          <w:szCs w:val="24"/>
        </w:rPr>
      </w:pPr>
      <w:r w:rsidRPr="00337F04">
        <w:rPr>
          <w:rStyle w:val="28"/>
          <w:sz w:val="24"/>
          <w:szCs w:val="24"/>
        </w:rPr>
        <w:t>В отношении работников сторонних организаций обмен информацией должен включать: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5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требования охраны труда, относящиеся к посетителям;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5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процедуры эвакуации и реакция на сигналы тревоги;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5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контроль перемещения;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5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контроль доступа и требования по сопровождению;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5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средства индивидуальной защиты, которые необходимо применять.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849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Оценку рисков проводят как на каждом рабочем месте индивидуально, так и разбив рабочие места по группам, в каждой из которых работники одинаковых профессий выполняют аналогичные трудовые функции, например, воспитатели, учителя гуманитарных предметов.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840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На рабочих местах учителей-предметников повышенной опасности, таких как физика, химия, информатика, биология, технология, физическая культура оценка профессиональных рисков проводится индивидуально.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840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lastRenderedPageBreak/>
        <w:t>Факторы опасности фиксируются по итогам контрольного обхода рабочих мест, опроса работников, наблюдения за действиями работников во время выполнения ими трудовых функций.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835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Причины опасных ситуаций и событий, приводящих к ним, анализируются с точки зрения организации труда, условий труда, действий работников, соблюдения требований охраны труда, опасных приёмов трудовой деятельности, организации руководства общеобразовательной организации.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845"/>
        </w:tabs>
        <w:ind w:left="160" w:firstLine="0"/>
        <w:jc w:val="left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 xml:space="preserve">Учитываются опасные ситуации, возникающие как при обычном ходе рабочего процесса, так и в исключительных и редких ситуациях. </w:t>
      </w:r>
      <w:r w:rsidRPr="00337F04">
        <w:rPr>
          <w:rStyle w:val="28"/>
          <w:sz w:val="24"/>
          <w:szCs w:val="24"/>
        </w:rPr>
        <w:t>Исключительными и редкими ситуациями в школе можно считать следующие: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5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аварийная ситуация;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5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внештатная ситуация;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5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замена работника другим (по причине отпуска, болезни и др.);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55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ремонт, уборка во время работы.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971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Анализ причин, приводящих к опасной ситуации, включающий установление цепи событий, приводящих к опасной ситуации, учитывается при разработке мероприятий по предотвращению рисков.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835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При идентификации опасностей выявляются работники, которые могут быть по разным причинам наиболее подвержены опасностям.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845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При идентификации опасностей составляется график, с помощью которого комиссия может ориентироваться, сколько времени имеется в наличии для работы на том или ином рабочем месте (группе рабочих мест).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840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График также предоставляет директору общеобразовательной организации возможность контролировать процесс оценки рисков.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845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 xml:space="preserve">Все члены комиссии должны быть заранее ознакомлены с возложенными обязанностями по процедуре оценки профрисков. Кроме того, следует учесть, что работники могут выполнять свои должностные обязанности не в одном кабинете или помещении, а на территории </w:t>
      </w:r>
      <w:r w:rsidRPr="00337F04">
        <w:rPr>
          <w:rStyle w:val="28"/>
          <w:sz w:val="24"/>
          <w:szCs w:val="24"/>
        </w:rPr>
        <w:t>ш</w:t>
      </w:r>
      <w:r w:rsidRPr="00337F04">
        <w:rPr>
          <w:rStyle w:val="25"/>
          <w:sz w:val="24"/>
          <w:szCs w:val="24"/>
        </w:rPr>
        <w:t>колы (например, работник по обслуживанию</w:t>
      </w:r>
    </w:p>
    <w:p w:rsidR="00682936" w:rsidRPr="00337F04" w:rsidRDefault="00990098">
      <w:pPr>
        <w:pStyle w:val="24"/>
        <w:shd w:val="clear" w:color="auto" w:fill="auto"/>
        <w:spacing w:line="312" w:lineRule="exact"/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зданий и сооружений), что приводит к увеличению времени поиска возможных рисков.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67"/>
        </w:tabs>
        <w:spacing w:after="190" w:line="312" w:lineRule="exact"/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В ходе подготовки к проведению процедуры оценки профрисков могут быть использованы материалы проверок органов государственного контроля (надзора) за соблюдением трудового законодательства, в том числе результаты производственного контроля, а также материалы расследований несчастных случаев на производстве и профзаболеваний.</w:t>
      </w:r>
    </w:p>
    <w:p w:rsidR="00682936" w:rsidRPr="00337F04" w:rsidRDefault="0099009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66" w:line="300" w:lineRule="exact"/>
        <w:rPr>
          <w:sz w:val="24"/>
          <w:szCs w:val="24"/>
        </w:rPr>
      </w:pPr>
      <w:bookmarkStart w:id="5" w:name="bookmark4"/>
      <w:r w:rsidRPr="00337F04">
        <w:rPr>
          <w:rStyle w:val="23"/>
          <w:b/>
          <w:bCs/>
          <w:sz w:val="24"/>
          <w:szCs w:val="24"/>
        </w:rPr>
        <w:t>Идентификация опасностей и оценка рисков</w:t>
      </w:r>
      <w:bookmarkEnd w:id="5"/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37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Идентификация опасностей осуществляется путем обнаружения, распознавания и описания опасностей, включая их источники, условия возникновения и потенциальные последствия при управлении профессиональными рисками в соответствии с «Рекомендациями по классификации, обнаружению, распознаванию и описанию опасностей», утвержденные Приказом Минтруда и соцзащиты Российской Федерации от 31.01.2022 года № 36.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533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На первоначальном этапе формируется перечень рабочих мест, на которых необходимо провести работы по идентификации опасностей.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533"/>
        </w:tabs>
        <w:ind w:firstLine="0"/>
        <w:rPr>
          <w:sz w:val="24"/>
          <w:szCs w:val="24"/>
        </w:rPr>
      </w:pPr>
      <w:r w:rsidRPr="00337F04">
        <w:rPr>
          <w:rStyle w:val="28"/>
          <w:sz w:val="24"/>
          <w:szCs w:val="24"/>
        </w:rPr>
        <w:t>При составлении перечня рабочих мест директор общеобразовательной организации анализирует, уточняет и вносит в перечень следующую информацию:</w:t>
      </w:r>
    </w:p>
    <w:p w:rsidR="00682936" w:rsidRPr="00337F04" w:rsidRDefault="00990098">
      <w:pPr>
        <w:pStyle w:val="24"/>
        <w:numPr>
          <w:ilvl w:val="0"/>
          <w:numId w:val="3"/>
        </w:numPr>
        <w:shd w:val="clear" w:color="auto" w:fill="auto"/>
        <w:tabs>
          <w:tab w:val="left" w:pos="311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наименование должностей (профессий) работников школы;</w:t>
      </w:r>
    </w:p>
    <w:p w:rsidR="00682936" w:rsidRPr="00337F04" w:rsidRDefault="00990098">
      <w:pPr>
        <w:pStyle w:val="24"/>
        <w:numPr>
          <w:ilvl w:val="0"/>
          <w:numId w:val="3"/>
        </w:numPr>
        <w:shd w:val="clear" w:color="auto" w:fill="auto"/>
        <w:tabs>
          <w:tab w:val="left" w:pos="311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lastRenderedPageBreak/>
        <w:t>выполняемые на рабочих местах операции и виды работ;</w:t>
      </w:r>
    </w:p>
    <w:p w:rsidR="00682936" w:rsidRPr="00337F04" w:rsidRDefault="00990098">
      <w:pPr>
        <w:pStyle w:val="24"/>
        <w:numPr>
          <w:ilvl w:val="0"/>
          <w:numId w:val="3"/>
        </w:numPr>
        <w:shd w:val="clear" w:color="auto" w:fill="auto"/>
        <w:tabs>
          <w:tab w:val="left" w:pos="311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места выполнения работ;</w:t>
      </w:r>
    </w:p>
    <w:p w:rsidR="00682936" w:rsidRPr="00337F04" w:rsidRDefault="00990098">
      <w:pPr>
        <w:pStyle w:val="24"/>
        <w:numPr>
          <w:ilvl w:val="0"/>
          <w:numId w:val="3"/>
        </w:numPr>
        <w:shd w:val="clear" w:color="auto" w:fill="auto"/>
        <w:tabs>
          <w:tab w:val="left" w:pos="311"/>
        </w:tabs>
        <w:ind w:left="320" w:hanging="32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используемые при выполнении работ или находящиеся в местах выполнения работ здания и сооружения, оборудование, инструменты и приспособления, сырье и материалы;</w:t>
      </w:r>
    </w:p>
    <w:p w:rsidR="00682936" w:rsidRPr="00337F04" w:rsidRDefault="00990098">
      <w:pPr>
        <w:pStyle w:val="24"/>
        <w:numPr>
          <w:ilvl w:val="0"/>
          <w:numId w:val="3"/>
        </w:numPr>
        <w:shd w:val="clear" w:color="auto" w:fill="auto"/>
        <w:tabs>
          <w:tab w:val="left" w:pos="311"/>
        </w:tabs>
        <w:ind w:left="320" w:hanging="32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возможные аварийные ситуации при выполнении работ или в местах выполнения работ;</w:t>
      </w:r>
    </w:p>
    <w:p w:rsidR="00682936" w:rsidRPr="00337F04" w:rsidRDefault="00990098">
      <w:pPr>
        <w:pStyle w:val="24"/>
        <w:numPr>
          <w:ilvl w:val="0"/>
          <w:numId w:val="3"/>
        </w:numPr>
        <w:shd w:val="clear" w:color="auto" w:fill="auto"/>
        <w:tabs>
          <w:tab w:val="left" w:pos="311"/>
        </w:tabs>
        <w:ind w:left="320" w:hanging="32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описание и причины несчастных случаев и других случаев травмирования;</w:t>
      </w:r>
    </w:p>
    <w:p w:rsidR="00682936" w:rsidRPr="00337F04" w:rsidRDefault="00990098">
      <w:pPr>
        <w:pStyle w:val="24"/>
        <w:numPr>
          <w:ilvl w:val="0"/>
          <w:numId w:val="3"/>
        </w:numPr>
        <w:shd w:val="clear" w:color="auto" w:fill="auto"/>
        <w:tabs>
          <w:tab w:val="left" w:pos="311"/>
        </w:tabs>
        <w:ind w:left="320" w:hanging="32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вредные и (или) опасные производственные факторы, имеющиеся на рабочем месте по результатам СОУТ.</w:t>
      </w:r>
    </w:p>
    <w:p w:rsidR="00682936" w:rsidRPr="00337F04" w:rsidRDefault="00990098">
      <w:pPr>
        <w:pStyle w:val="24"/>
        <w:shd w:val="clear" w:color="auto" w:fill="auto"/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Информация о технологическом процессе собирается и анализируется с учетом не только штатных условий своей деятельности, но и случаев отклонения в работе, в том числе связанных с возможными авариями.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37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Работы по идентификации опасностей осуществляются с привлечением специалиста по охране труда, комиссии по охране труда, работников или уполномоченных ими представительных органов.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533"/>
        </w:tabs>
        <w:ind w:left="320" w:hanging="320"/>
        <w:rPr>
          <w:sz w:val="24"/>
          <w:szCs w:val="24"/>
        </w:rPr>
      </w:pPr>
      <w:r w:rsidRPr="00337F04">
        <w:rPr>
          <w:rStyle w:val="28"/>
          <w:sz w:val="24"/>
          <w:szCs w:val="24"/>
        </w:rPr>
        <w:t>Обследование рабочих мест в общеобразовательной организации включает:</w:t>
      </w:r>
    </w:p>
    <w:p w:rsidR="00682936" w:rsidRPr="00337F04" w:rsidRDefault="00990098">
      <w:pPr>
        <w:pStyle w:val="24"/>
        <w:numPr>
          <w:ilvl w:val="0"/>
          <w:numId w:val="3"/>
        </w:numPr>
        <w:shd w:val="clear" w:color="auto" w:fill="auto"/>
        <w:tabs>
          <w:tab w:val="left" w:pos="311"/>
        </w:tabs>
        <w:ind w:left="320" w:hanging="32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обход рабочих мест с осмотром территории (производственных помещений), проходов на рабочие места и путей эвакуации;</w:t>
      </w:r>
    </w:p>
    <w:p w:rsidR="00682936" w:rsidRPr="00337F04" w:rsidRDefault="00990098">
      <w:pPr>
        <w:pStyle w:val="24"/>
        <w:numPr>
          <w:ilvl w:val="0"/>
          <w:numId w:val="3"/>
        </w:numPr>
        <w:shd w:val="clear" w:color="auto" w:fill="auto"/>
        <w:tabs>
          <w:tab w:val="left" w:pos="311"/>
        </w:tabs>
        <w:ind w:left="320" w:hanging="32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наблюдение за выполнением работниками порученной им работы и их действиями;</w:t>
      </w:r>
    </w:p>
    <w:p w:rsidR="00682936" w:rsidRPr="00337F04" w:rsidRDefault="00990098">
      <w:pPr>
        <w:pStyle w:val="24"/>
        <w:numPr>
          <w:ilvl w:val="0"/>
          <w:numId w:val="3"/>
        </w:numPr>
        <w:shd w:val="clear" w:color="auto" w:fill="auto"/>
        <w:tabs>
          <w:tab w:val="left" w:pos="311"/>
        </w:tabs>
        <w:ind w:left="320" w:hanging="32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выявление опасностей и оценку применяемых (существующих) мер контроля (диалог с руководителем работ и работниками);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4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выявление источников опасностей и (или) опасных ситуаций (инициирующих событий), связанных с выполняемой работой.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87"/>
        </w:tabs>
        <w:ind w:left="160" w:firstLine="0"/>
        <w:rPr>
          <w:sz w:val="24"/>
          <w:szCs w:val="24"/>
        </w:rPr>
      </w:pPr>
      <w:r w:rsidRPr="00337F04">
        <w:rPr>
          <w:rStyle w:val="28"/>
          <w:sz w:val="24"/>
          <w:szCs w:val="24"/>
        </w:rPr>
        <w:t>Для идентифицированных опасностей определяются существующие меры управления, такие, например, как: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 xml:space="preserve"> средства коллективной защиты - ограждение машин, блокировки, сигнализации, предупредительные огни, сирены;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4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административные меры управления - надписи о соблюдении безопасности, предупреждения, маркировка опасных зон, маркировка пешеходных дорожек, процедуры обеспечения безопасности, проверки оборудования, контроль доступа, системы обеспечения безопасности работы, наряды - допуски на проведение работ, инструктажи по охране труда т.д.;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 xml:space="preserve"> организационные меры - замена оборудования, машин и механизмов, модернизация существующего оборудования, машин и механизмов и т.д.;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4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средства индивидуальной защиты.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87"/>
        </w:tabs>
        <w:spacing w:after="186"/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Опасности, связанные с вредными факторами, которые могут привести к возникновению профессиональных заболеваний, а также результаты оценки, которые относятся к таким опасностям, должны быть представлены в материалах специальной оценки условий труда. Меры по снижению связанных с ними рисков необходимо представить в плане мероприятий по улучшению и оздоровлению условий труда. Указанные опасности и связанные с ними риски не повторяют в оценке профессиональных рисков. Однако следует учитывать присущие рабочему месту опасности, которые по каким-либо причинам отсутствуют в карте специальной оценки условий труда (повышенная яркость освещения, отраженная блесткость и т.п.).</w:t>
      </w:r>
    </w:p>
    <w:p w:rsidR="00682936" w:rsidRPr="00337F04" w:rsidRDefault="0099009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00"/>
        </w:tabs>
        <w:spacing w:before="0" w:after="61" w:line="300" w:lineRule="exact"/>
        <w:ind w:left="160"/>
        <w:rPr>
          <w:sz w:val="24"/>
          <w:szCs w:val="24"/>
        </w:rPr>
      </w:pPr>
      <w:bookmarkStart w:id="6" w:name="bookmark5"/>
      <w:r w:rsidRPr="00337F04">
        <w:rPr>
          <w:rStyle w:val="23"/>
          <w:b/>
          <w:bCs/>
          <w:sz w:val="24"/>
          <w:szCs w:val="24"/>
        </w:rPr>
        <w:t>Оценка уровня профессиональных рисков</w:t>
      </w:r>
      <w:bookmarkEnd w:id="6"/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77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 xml:space="preserve">В соответствии с Приказом Минтруда и соцзащиты Российской Федерации от </w:t>
      </w:r>
      <w:r w:rsidRPr="00337F04">
        <w:rPr>
          <w:rStyle w:val="25"/>
          <w:sz w:val="24"/>
          <w:szCs w:val="24"/>
        </w:rPr>
        <w:lastRenderedPageBreak/>
        <w:t>29.10.2021 года №776н (пункт 22), оценка уровня профессиональных рисков, связанных с выявленными опасностями, осуществляется для всех идентифицированных опасностей.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82"/>
        </w:tabs>
        <w:ind w:left="160" w:firstLine="0"/>
        <w:rPr>
          <w:sz w:val="24"/>
          <w:szCs w:val="24"/>
        </w:rPr>
      </w:pPr>
      <w:r w:rsidRPr="00337F04">
        <w:rPr>
          <w:rStyle w:val="28"/>
          <w:sz w:val="24"/>
          <w:szCs w:val="24"/>
        </w:rPr>
        <w:t>При описании процедуры управления профессиональными рисками работодателем учитывается следующее: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4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управление профессиональными рисками осуществляется с учетом текущей, прошлой и будущей деятельности работодателя;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4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тяжесть возможного ущерба растет пропорционально увеличению числа людей, подвергающихся опасности;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4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все оцененные профессиональные риски подлежат управлению;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4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4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эффективность разработанных мер по управлению профессиональными рисками должна постоянно оцениваться.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677"/>
        </w:tabs>
        <w:ind w:left="160" w:firstLine="0"/>
        <w:rPr>
          <w:sz w:val="24"/>
          <w:szCs w:val="24"/>
        </w:rPr>
      </w:pPr>
      <w:r w:rsidRPr="00337F04">
        <w:rPr>
          <w:rStyle w:val="28"/>
          <w:sz w:val="24"/>
          <w:szCs w:val="24"/>
        </w:rPr>
        <w:t>При идентификации опасностей и оценки профессиональных рисков необходимо рассмотреть: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4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трудовые процессы и их параметры;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4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опасные вещества;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3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оборудование, инструменты и приспособления;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3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типовые работы (работы, выполняемые на регулярной основе);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3"/>
        </w:tabs>
        <w:ind w:left="380"/>
        <w:jc w:val="left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техническое обслуживание, техническая диагностика, ремонт оборудования, приспособлений;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3"/>
        </w:tabs>
        <w:ind w:left="380"/>
        <w:jc w:val="left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нетиповые работы, включая, выезды за пределы рабочего места (командировки);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3"/>
        </w:tabs>
        <w:ind w:left="380"/>
        <w:jc w:val="left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деятельность всего персонала, имеющего доступ к рабочему месту, включая подрядчиков и посетителей;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3"/>
        </w:tabs>
        <w:ind w:left="380"/>
        <w:jc w:val="left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опасности, возникающие вне рабочего места и способные негативно повлиять на здоровье и безопасность лиц, работающих на рабочих местах;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3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опасности, возникающие вблизи от рабочего места.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708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Выбор метода оценки уровня профессиональных рисков работодателю рекомендуется осуществлять в соответствии с «Рекомендациями по выбору методов оценки уровней профессиональных рисков и по снижению уровней таких рисков», утвержденными Приказом Минтруда и соцзащиты Российской Федерации от 28.12.2021 № 926.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995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Возможно использование различных методов оценки уровня профессиональных рисков для разных процессов и операций с учетом специфики деятельности работника. Выбор метода и сложность процедуры оценки уровня профессиональных рисков осуществляется по результатам выявленных опасностей, а также особенностями и сложностью производственных процессов, осуществляемых у работодателя.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703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Выбор конкретных методов оценки уровней профессиональных рисков осуществляется работодателем самостоятельно, исходя из их приемлемости и пригодности.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703"/>
        </w:tabs>
        <w:spacing w:after="186"/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Также, работодатель вправе разработать собственный метод оценки уровня профессиональных рисков, исходя из специфики своей деятельности.</w:t>
      </w:r>
    </w:p>
    <w:p w:rsidR="00682936" w:rsidRPr="00337F04" w:rsidRDefault="0099009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26"/>
        </w:tabs>
        <w:spacing w:before="0" w:after="66" w:line="300" w:lineRule="exact"/>
        <w:ind w:left="160"/>
        <w:rPr>
          <w:sz w:val="24"/>
          <w:szCs w:val="24"/>
        </w:rPr>
      </w:pPr>
      <w:bookmarkStart w:id="7" w:name="bookmark6"/>
      <w:r w:rsidRPr="00337F04">
        <w:rPr>
          <w:rStyle w:val="23"/>
          <w:b/>
          <w:bCs/>
          <w:sz w:val="24"/>
          <w:szCs w:val="24"/>
        </w:rPr>
        <w:t>Разработка мер по исключению и снижению уровней рисков</w:t>
      </w:r>
      <w:bookmarkEnd w:id="7"/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703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 xml:space="preserve">Управление риском включает в себя принятие решений о приоритетности выполнения мер по управлению риском и разработку соответствующих мероприятий по </w:t>
      </w:r>
      <w:r w:rsidRPr="00337F04">
        <w:rPr>
          <w:rStyle w:val="25"/>
          <w:sz w:val="24"/>
          <w:szCs w:val="24"/>
        </w:rPr>
        <w:lastRenderedPageBreak/>
        <w:t>его снижению.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713"/>
        </w:tabs>
        <w:ind w:left="160" w:firstLine="0"/>
        <w:rPr>
          <w:sz w:val="24"/>
          <w:szCs w:val="24"/>
        </w:rPr>
      </w:pPr>
      <w:r w:rsidRPr="00337F04">
        <w:rPr>
          <w:rStyle w:val="28"/>
          <w:sz w:val="24"/>
          <w:szCs w:val="24"/>
        </w:rPr>
        <w:t>Все идентифицированные риски после их оценки подлежат управлению с учетом приоритетов применяемых мер, в качестве которых используют: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3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исключение опасной работы (процедуры);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3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замену опасной работы (процедуры);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3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технические методы ограничения воздействия опасностей на работников;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3"/>
        </w:tabs>
        <w:ind w:left="380"/>
        <w:jc w:val="left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организационные методы ограничения времени воздействия опасностей на работников;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63"/>
        </w:tabs>
        <w:ind w:left="380"/>
        <w:jc w:val="left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средства коллективной и индивидуальной защиты — страхование профессионального риска.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995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Необходимо использовать превентивные меры управления профессиональными рисками (наблюдение за состоянием здоровья работника, осведомление и консультирование об опасностях и профессиональных рисках на рабочих мест, инструктирование и обучение по вопросам системы управления профессиональными рисками и др.) и отдавать им предпочтение.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711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Процесс оценки рисков имеет цикличный характер и его нельзя останавливать. Осуществляя функционирование системы управления охраной труда, в рамках которой проведена оценка профрисков, необходимо постоянно проводить ее мониторинг.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711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В случае неудовлетворительного результата следует максимально быстро принимать корректирующие меры, начиная с внеплановой оценки рисков и заканчивая внесением изменений в Положение о СУОТ.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711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Процесс мониторинга сопровождается ведением документации как на бумажных носителях, так и в электронном виде. Полученные данные в дальнейшем используются в целях оценки и прогноза состояния безопасности и охраны труда в организации.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711"/>
        </w:tabs>
        <w:ind w:left="160" w:firstLine="0"/>
        <w:rPr>
          <w:sz w:val="24"/>
          <w:szCs w:val="24"/>
        </w:rPr>
      </w:pPr>
      <w:r w:rsidRPr="00337F04">
        <w:rPr>
          <w:rStyle w:val="28"/>
          <w:sz w:val="24"/>
          <w:szCs w:val="24"/>
        </w:rPr>
        <w:t>При проведении оценки профессиональных рисков на рабочих местах работодатель обязан: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обеспечить проведение оценки профессиональных рисков на рабочих местах;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ознакомить в письменной форме работника с результатами проведения оценки профессиональных рисков на его рабочем месте;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реализовывать мероприятия, направленные на улучшение условий труда работников, с учетом результатов оценки профессиональных рисков.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711"/>
        </w:tabs>
        <w:ind w:left="160" w:firstLine="0"/>
        <w:rPr>
          <w:sz w:val="24"/>
          <w:szCs w:val="24"/>
        </w:rPr>
      </w:pPr>
      <w:r w:rsidRPr="00337F04">
        <w:rPr>
          <w:rStyle w:val="28"/>
          <w:sz w:val="24"/>
          <w:szCs w:val="24"/>
        </w:rPr>
        <w:t>Работник вправе: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присутствовать при проведении оценки профессиональных рисков на его рабочем месте;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обращаться к работодателю, в комиссию по оценке профессиональных рисков с предложениями по осуществлению идентификации опасностей на его рабочем месте и за получением разъяснений по вопросам проведения оценки профессиональных рисков на его рабочем месте;</w:t>
      </w:r>
    </w:p>
    <w:p w:rsidR="00682936" w:rsidRPr="00337F04" w:rsidRDefault="00990098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left="38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работник обязан ознакомиться с результатами оценки профессиональных рисков на его рабочем месте.</w:t>
      </w:r>
    </w:p>
    <w:p w:rsidR="00682936" w:rsidRPr="00337F04" w:rsidRDefault="0099009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12"/>
        </w:tabs>
        <w:spacing w:before="0" w:after="0" w:line="374" w:lineRule="exact"/>
        <w:ind w:left="160"/>
        <w:rPr>
          <w:sz w:val="24"/>
          <w:szCs w:val="24"/>
        </w:rPr>
      </w:pPr>
      <w:bookmarkStart w:id="8" w:name="bookmark7"/>
      <w:r w:rsidRPr="00337F04">
        <w:rPr>
          <w:rStyle w:val="23"/>
          <w:b/>
          <w:bCs/>
          <w:sz w:val="24"/>
          <w:szCs w:val="24"/>
        </w:rPr>
        <w:t>Оценка эффективности мер по управлению профессиональными рисками</w:t>
      </w:r>
      <w:bookmarkEnd w:id="8"/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711"/>
        </w:tabs>
        <w:spacing w:line="312" w:lineRule="exact"/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Эффективность мер по управлению профессиональными рисками оценивается в ходе внутреннего аудита СУОТ (1 раз в год).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711"/>
        </w:tabs>
        <w:spacing w:after="134" w:line="312" w:lineRule="exact"/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Уровень эффективности мер по управлению профессиональными рисками определяется по критериям в соответствии с разрабатываемой программой внутреннего аудита СУОТ.</w:t>
      </w:r>
    </w:p>
    <w:p w:rsidR="00682936" w:rsidRPr="00337F04" w:rsidRDefault="0099009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0" w:line="370" w:lineRule="exact"/>
        <w:ind w:left="160"/>
        <w:rPr>
          <w:sz w:val="24"/>
          <w:szCs w:val="24"/>
        </w:rPr>
      </w:pPr>
      <w:bookmarkStart w:id="9" w:name="bookmark8"/>
      <w:r w:rsidRPr="00337F04">
        <w:rPr>
          <w:rStyle w:val="23"/>
          <w:b/>
          <w:bCs/>
          <w:sz w:val="24"/>
          <w:szCs w:val="24"/>
        </w:rPr>
        <w:lastRenderedPageBreak/>
        <w:t>Распределение ответственности за реализацию системы управления профрисками</w:t>
      </w:r>
      <w:bookmarkEnd w:id="9"/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711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 xml:space="preserve">Ответственность за реализацию системы управления профессиональными рисками в образовательной организации в целом, формирование Реестра опасностей несёт директор </w:t>
      </w:r>
      <w:r w:rsidRPr="00337F04">
        <w:rPr>
          <w:rStyle w:val="27"/>
          <w:sz w:val="24"/>
          <w:szCs w:val="24"/>
        </w:rPr>
        <w:t>(см. Приложение 1).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711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 xml:space="preserve">Ответственность за проведение процесса идентификации опасностей и достоверность предоставляемых данных по результатам идентификации опасностей возлагается комиссию по идентификации опасностей и оценки профессиональных рисков </w:t>
      </w:r>
      <w:r w:rsidRPr="00337F04">
        <w:rPr>
          <w:rStyle w:val="27"/>
          <w:sz w:val="24"/>
          <w:szCs w:val="24"/>
        </w:rPr>
        <w:t>(см. Приложения 2 и 3).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711"/>
        </w:tabs>
        <w:ind w:left="160"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Ответственность за оформление результатов идентификации опасностей и</w:t>
      </w:r>
    </w:p>
    <w:p w:rsidR="00682936" w:rsidRPr="00337F04" w:rsidRDefault="00990098">
      <w:pPr>
        <w:pStyle w:val="24"/>
        <w:shd w:val="clear" w:color="auto" w:fill="auto"/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хранение документации по процедуре управления рисками в школе возлагается на специалиста по охране труда.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597"/>
          <w:tab w:val="left" w:pos="1908"/>
          <w:tab w:val="left" w:pos="4169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Планирование мероприятий по воздействию на риск и контроль за их выполнением</w:t>
      </w:r>
      <w:r w:rsidRPr="00337F04">
        <w:rPr>
          <w:rStyle w:val="25"/>
          <w:sz w:val="24"/>
          <w:szCs w:val="24"/>
        </w:rPr>
        <w:tab/>
        <w:t>осуществляется</w:t>
      </w:r>
      <w:r w:rsidRPr="00337F04">
        <w:rPr>
          <w:rStyle w:val="25"/>
          <w:sz w:val="24"/>
          <w:szCs w:val="24"/>
        </w:rPr>
        <w:tab/>
        <w:t>администрацией общеобразовательной</w:t>
      </w:r>
    </w:p>
    <w:p w:rsidR="00682936" w:rsidRPr="00337F04" w:rsidRDefault="00990098">
      <w:pPr>
        <w:pStyle w:val="24"/>
        <w:shd w:val="clear" w:color="auto" w:fill="auto"/>
        <w:ind w:firstLine="0"/>
        <w:rPr>
          <w:rStyle w:val="27"/>
          <w:sz w:val="24"/>
          <w:szCs w:val="24"/>
        </w:rPr>
      </w:pPr>
      <w:r w:rsidRPr="00337F04">
        <w:rPr>
          <w:rStyle w:val="25"/>
          <w:sz w:val="24"/>
          <w:szCs w:val="24"/>
        </w:rPr>
        <w:t xml:space="preserve">организации с привлечением представителей профсоюза </w:t>
      </w:r>
      <w:r w:rsidRPr="00337F04">
        <w:rPr>
          <w:rStyle w:val="27"/>
          <w:sz w:val="24"/>
          <w:szCs w:val="24"/>
        </w:rPr>
        <w:t>(см. Приложение 5).</w:t>
      </w:r>
    </w:p>
    <w:p w:rsidR="00DB2A9A" w:rsidRPr="00337F04" w:rsidRDefault="00DB2A9A">
      <w:pPr>
        <w:pStyle w:val="24"/>
        <w:shd w:val="clear" w:color="auto" w:fill="auto"/>
        <w:ind w:firstLine="0"/>
        <w:rPr>
          <w:sz w:val="24"/>
          <w:szCs w:val="24"/>
        </w:rPr>
      </w:pPr>
    </w:p>
    <w:p w:rsidR="00682936" w:rsidRPr="00337F04" w:rsidRDefault="0099009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9"/>
        </w:tabs>
        <w:spacing w:before="0" w:after="6" w:line="300" w:lineRule="exact"/>
        <w:rPr>
          <w:sz w:val="24"/>
          <w:szCs w:val="24"/>
        </w:rPr>
      </w:pPr>
      <w:bookmarkStart w:id="10" w:name="bookmark9"/>
      <w:r w:rsidRPr="00337F04">
        <w:rPr>
          <w:rStyle w:val="23"/>
          <w:b/>
          <w:bCs/>
          <w:sz w:val="24"/>
          <w:szCs w:val="24"/>
        </w:rPr>
        <w:t>Заключительные положения</w:t>
      </w:r>
      <w:bookmarkEnd w:id="10"/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597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Настоящее Положение о системе управления профессиональными рисками является локальным нормативным актом школы, согласовывается с Профсоюзным комитетом и утверждается (либо вводится в действие) приказом директора общеобразовательной организации.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597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Все изменения и дополнения, вносимые в настоящее Положение,</w:t>
      </w:r>
    </w:p>
    <w:p w:rsidR="00682936" w:rsidRPr="00337F04" w:rsidRDefault="00990098">
      <w:pPr>
        <w:pStyle w:val="24"/>
        <w:shd w:val="clear" w:color="auto" w:fill="auto"/>
        <w:tabs>
          <w:tab w:val="left" w:pos="1908"/>
          <w:tab w:val="left" w:pos="4169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оформляются</w:t>
      </w:r>
      <w:r w:rsidRPr="00337F04">
        <w:rPr>
          <w:rStyle w:val="25"/>
          <w:sz w:val="24"/>
          <w:szCs w:val="24"/>
        </w:rPr>
        <w:tab/>
        <w:t>в письменной</w:t>
      </w:r>
      <w:r w:rsidRPr="00337F04">
        <w:rPr>
          <w:rStyle w:val="25"/>
          <w:sz w:val="24"/>
          <w:szCs w:val="24"/>
        </w:rPr>
        <w:tab/>
        <w:t>форме в соответствии действующим</w:t>
      </w:r>
    </w:p>
    <w:p w:rsidR="00682936" w:rsidRPr="00337F04" w:rsidRDefault="00990098">
      <w:pPr>
        <w:pStyle w:val="24"/>
        <w:shd w:val="clear" w:color="auto" w:fill="auto"/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законодательством Российской Федерации.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597"/>
        </w:tabs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Положение о системе управления профессиональными рисками общеобразовательной организации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682936" w:rsidRPr="00337F04" w:rsidRDefault="00990098">
      <w:pPr>
        <w:pStyle w:val="24"/>
        <w:numPr>
          <w:ilvl w:val="1"/>
          <w:numId w:val="1"/>
        </w:numPr>
        <w:shd w:val="clear" w:color="auto" w:fill="auto"/>
        <w:tabs>
          <w:tab w:val="left" w:pos="597"/>
        </w:tabs>
        <w:spacing w:after="158"/>
        <w:ind w:firstLine="0"/>
        <w:rPr>
          <w:rStyle w:val="25"/>
          <w:sz w:val="24"/>
          <w:szCs w:val="24"/>
        </w:rPr>
      </w:pPr>
      <w:r w:rsidRPr="00337F04">
        <w:rPr>
          <w:rStyle w:val="25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B2A9A" w:rsidRPr="00337F04" w:rsidRDefault="00DB2A9A" w:rsidP="00DB2A9A">
      <w:pPr>
        <w:pStyle w:val="24"/>
        <w:shd w:val="clear" w:color="auto" w:fill="auto"/>
        <w:tabs>
          <w:tab w:val="left" w:pos="597"/>
        </w:tabs>
        <w:spacing w:after="158"/>
        <w:ind w:firstLine="0"/>
        <w:rPr>
          <w:rStyle w:val="25"/>
          <w:sz w:val="24"/>
          <w:szCs w:val="24"/>
        </w:rPr>
      </w:pPr>
    </w:p>
    <w:p w:rsidR="00DB2A9A" w:rsidRPr="00337F04" w:rsidRDefault="00DB2A9A" w:rsidP="00DB2A9A">
      <w:pPr>
        <w:pStyle w:val="24"/>
        <w:shd w:val="clear" w:color="auto" w:fill="auto"/>
        <w:tabs>
          <w:tab w:val="left" w:pos="597"/>
        </w:tabs>
        <w:spacing w:after="158"/>
        <w:ind w:firstLine="0"/>
        <w:rPr>
          <w:sz w:val="24"/>
          <w:szCs w:val="24"/>
        </w:rPr>
      </w:pPr>
      <w:r w:rsidRPr="00337F04">
        <w:rPr>
          <w:rStyle w:val="25"/>
          <w:sz w:val="24"/>
          <w:szCs w:val="24"/>
        </w:rPr>
        <w:t>РАЗРАБОТАЛ: специалист по охране труда _____________ Л.В. Ковалев</w:t>
      </w:r>
    </w:p>
    <w:p w:rsidR="00682936" w:rsidRDefault="00990098">
      <w:pPr>
        <w:pStyle w:val="a6"/>
        <w:framePr w:w="7455" w:wrap="notBeside" w:vAnchor="text" w:hAnchor="text" w:xAlign="center" w:y="1"/>
        <w:shd w:val="clear" w:color="auto" w:fill="auto"/>
        <w:tabs>
          <w:tab w:val="left" w:leader="underscore" w:pos="1234"/>
          <w:tab w:val="left" w:leader="underscore" w:pos="5066"/>
        </w:tabs>
      </w:pPr>
      <w:r>
        <w:lastRenderedPageBreak/>
        <w:t xml:space="preserve">Примерный перечень опасностей, представляющих угрозу </w:t>
      </w:r>
      <w:r>
        <w:tab/>
      </w:r>
      <w:r>
        <w:rPr>
          <w:rStyle w:val="a7"/>
          <w:b/>
          <w:bCs/>
        </w:rPr>
        <w:t>жизни и здоровью работников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6"/>
        <w:gridCol w:w="1119"/>
      </w:tblGrid>
      <w:tr w:rsidR="00682936">
        <w:trPr>
          <w:trHeight w:hRule="exact" w:val="236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000" w:firstLine="0"/>
              <w:jc w:val="left"/>
            </w:pPr>
            <w:r>
              <w:rPr>
                <w:rStyle w:val="29pt"/>
              </w:rPr>
              <w:t>НАИМЕНОВАНИЕ ОПАСНОСТЕЙ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код</w:t>
            </w:r>
          </w:p>
        </w:tc>
      </w:tr>
      <w:tr w:rsidR="00682936">
        <w:trPr>
          <w:trHeight w:hRule="exact" w:val="223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000" w:hanging="320"/>
              <w:jc w:val="left"/>
            </w:pPr>
            <w:r>
              <w:rPr>
                <w:rStyle w:val="29pt0"/>
              </w:rPr>
              <w:t>• механические опасности: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0"/>
              </w:rPr>
              <w:t>Мх</w:t>
            </w:r>
          </w:p>
        </w:tc>
      </w:tr>
      <w:tr w:rsidR="00682936">
        <w:trPr>
          <w:trHeight w:hRule="exact" w:val="661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13" w:lineRule="exact"/>
              <w:ind w:left="900" w:hanging="220"/>
              <w:jc w:val="left"/>
            </w:pPr>
            <w:r>
              <w:rPr>
                <w:rStyle w:val="29pt"/>
              </w:rPr>
              <w:t>• опасность падения из-за потери равновесия, в том числе при спотыкании или проскальзывании, при передвижении по скользкимповерхностям или мокрым полам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Мх1</w:t>
            </w:r>
          </w:p>
        </w:tc>
      </w:tr>
      <w:tr w:rsidR="00682936">
        <w:trPr>
          <w:trHeight w:hRule="exact" w:val="439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09" w:lineRule="exact"/>
              <w:ind w:left="1000" w:hanging="320"/>
              <w:jc w:val="left"/>
            </w:pPr>
            <w:r>
              <w:rPr>
                <w:rStyle w:val="29pt"/>
              </w:rPr>
              <w:t>• опасность падения с высоты при разности уровней высот (со ступеней лестниц, приставных лестниц, стремянок и т.д.)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Мх2</w:t>
            </w:r>
          </w:p>
        </w:tc>
      </w:tr>
      <w:tr w:rsidR="00682936">
        <w:trPr>
          <w:trHeight w:hRule="exact" w:val="216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000" w:hanging="320"/>
              <w:jc w:val="left"/>
            </w:pPr>
            <w:r>
              <w:rPr>
                <w:rStyle w:val="29pt"/>
              </w:rPr>
              <w:t>• опасность удара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МхЗ</w:t>
            </w:r>
          </w:p>
        </w:tc>
      </w:tr>
      <w:tr w:rsidR="00682936">
        <w:trPr>
          <w:trHeight w:hRule="exact" w:val="445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after="60" w:line="180" w:lineRule="exact"/>
              <w:ind w:left="1000" w:hanging="320"/>
              <w:jc w:val="left"/>
            </w:pPr>
            <w:r>
              <w:rPr>
                <w:rStyle w:val="29pt"/>
              </w:rPr>
              <w:t>• опасность быть уколотым или проткнутым в результате</w:t>
            </w:r>
          </w:p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before="60" w:line="180" w:lineRule="exact"/>
              <w:ind w:left="1000" w:firstLine="0"/>
              <w:jc w:val="left"/>
            </w:pPr>
            <w:r>
              <w:rPr>
                <w:rStyle w:val="29pt"/>
              </w:rPr>
              <w:t>воздействия движущихся колющих частей механизмов, машин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Мх4</w:t>
            </w:r>
          </w:p>
        </w:tc>
      </w:tr>
      <w:tr w:rsidR="00682936">
        <w:trPr>
          <w:trHeight w:hRule="exact" w:val="439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16" w:lineRule="exact"/>
              <w:ind w:left="1000" w:hanging="320"/>
              <w:jc w:val="left"/>
            </w:pPr>
            <w:r>
              <w:rPr>
                <w:rStyle w:val="29pt"/>
              </w:rPr>
              <w:t>• опасность натыкания на неподвижную колющую поверхность (острие)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Мх5</w:t>
            </w:r>
          </w:p>
        </w:tc>
      </w:tr>
      <w:tr w:rsidR="00682936">
        <w:trPr>
          <w:trHeight w:hRule="exact" w:val="229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000" w:hanging="320"/>
              <w:jc w:val="left"/>
            </w:pPr>
            <w:r>
              <w:rPr>
                <w:rStyle w:val="29pt"/>
              </w:rPr>
              <w:t>• опасность затягивания в подвижные части машин и механизмов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Мхб</w:t>
            </w:r>
          </w:p>
        </w:tc>
      </w:tr>
      <w:tr w:rsidR="00682936">
        <w:trPr>
          <w:trHeight w:hRule="exact" w:val="439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09" w:lineRule="exact"/>
              <w:ind w:left="1000" w:hanging="320"/>
              <w:jc w:val="left"/>
            </w:pPr>
            <w:r>
              <w:rPr>
                <w:rStyle w:val="29pt"/>
              </w:rPr>
              <w:t>• опасность наматывания волос, частей одежды, средств индивидуальной защиты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Мх7</w:t>
            </w:r>
          </w:p>
        </w:tc>
      </w:tr>
      <w:tr w:rsidR="00682936">
        <w:trPr>
          <w:trHeight w:hRule="exact" w:val="877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16" w:lineRule="exact"/>
              <w:ind w:firstLine="680"/>
            </w:pPr>
            <w:r>
              <w:rPr>
                <w:rStyle w:val="29pt"/>
              </w:rPr>
              <w:t>• 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Мх8</w:t>
            </w:r>
          </w:p>
        </w:tc>
      </w:tr>
      <w:tr w:rsidR="00682936">
        <w:trPr>
          <w:trHeight w:hRule="exact" w:val="439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09" w:lineRule="exact"/>
              <w:ind w:left="1000" w:hanging="320"/>
              <w:jc w:val="left"/>
            </w:pPr>
            <w:r>
              <w:rPr>
                <w:rStyle w:val="29pt"/>
              </w:rPr>
              <w:t>• опасность от воздействия режущих инструментов (дисковые ножи, дисковые пилы)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Мх9</w:t>
            </w:r>
          </w:p>
        </w:tc>
      </w:tr>
      <w:tr w:rsidR="00682936">
        <w:trPr>
          <w:trHeight w:hRule="exact" w:val="223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000" w:hanging="320"/>
              <w:jc w:val="left"/>
            </w:pPr>
            <w:r>
              <w:rPr>
                <w:rStyle w:val="29pt0"/>
              </w:rPr>
              <w:t>• опасности обрушения: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0"/>
              </w:rPr>
              <w:t>Об</w:t>
            </w:r>
          </w:p>
        </w:tc>
      </w:tr>
      <w:tr w:rsidR="00682936">
        <w:trPr>
          <w:trHeight w:hRule="exact" w:val="229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000" w:hanging="320"/>
              <w:jc w:val="left"/>
            </w:pPr>
            <w:r>
              <w:rPr>
                <w:rStyle w:val="29pt"/>
              </w:rPr>
              <w:t>• опасность обрушения наземных конструкций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061</w:t>
            </w:r>
          </w:p>
        </w:tc>
      </w:tr>
      <w:tr w:rsidR="00682936">
        <w:trPr>
          <w:trHeight w:hRule="exact" w:val="216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000" w:hanging="320"/>
              <w:jc w:val="left"/>
            </w:pPr>
            <w:r>
              <w:rPr>
                <w:rStyle w:val="29pt0"/>
              </w:rPr>
              <w:t>• электрические опасности: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0"/>
              </w:rPr>
              <w:t>Эл</w:t>
            </w:r>
          </w:p>
        </w:tc>
      </w:tr>
      <w:tr w:rsidR="00682936">
        <w:trPr>
          <w:trHeight w:hRule="exact" w:val="668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09" w:lineRule="exact"/>
              <w:ind w:left="1000" w:hanging="320"/>
              <w:jc w:val="left"/>
            </w:pPr>
            <w:r>
              <w:rPr>
                <w:rStyle w:val="29pt"/>
              </w:rPr>
              <w:t>• опасность поражения током вследствие прямого контакта с токоведущими частями из-за касания незащищенными частями теладеталей, находящихся под напряжением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Эл1</w:t>
            </w:r>
          </w:p>
        </w:tc>
      </w:tr>
      <w:tr w:rsidR="00682936">
        <w:trPr>
          <w:trHeight w:hRule="exact" w:val="648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16" w:lineRule="exact"/>
              <w:ind w:firstLine="680"/>
              <w:jc w:val="left"/>
            </w:pPr>
            <w:r>
              <w:rPr>
                <w:rStyle w:val="29pt"/>
              </w:rPr>
              <w:t>•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Эл2</w:t>
            </w:r>
          </w:p>
        </w:tc>
      </w:tr>
      <w:tr w:rsidR="00682936">
        <w:trPr>
          <w:trHeight w:hRule="exact" w:val="229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000" w:hanging="320"/>
              <w:jc w:val="left"/>
            </w:pPr>
            <w:r>
              <w:rPr>
                <w:rStyle w:val="29pt"/>
              </w:rPr>
              <w:t xml:space="preserve">• </w:t>
            </w:r>
            <w:r>
              <w:rPr>
                <w:rStyle w:val="29pt0"/>
              </w:rPr>
              <w:t>термические опасности: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0"/>
              </w:rPr>
              <w:t>Тм</w:t>
            </w:r>
          </w:p>
        </w:tc>
      </w:tr>
      <w:tr w:rsidR="00682936">
        <w:trPr>
          <w:trHeight w:hRule="exact" w:val="439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09" w:lineRule="exact"/>
              <w:ind w:left="1000" w:hanging="320"/>
              <w:jc w:val="left"/>
            </w:pPr>
            <w:r>
              <w:rPr>
                <w:rStyle w:val="29pt"/>
              </w:rPr>
              <w:t>• 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Тм1</w:t>
            </w:r>
          </w:p>
        </w:tc>
      </w:tr>
      <w:tr w:rsidR="00682936">
        <w:trPr>
          <w:trHeight w:hRule="exact" w:val="641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16" w:lineRule="exact"/>
              <w:ind w:left="1000" w:hanging="320"/>
              <w:jc w:val="left"/>
            </w:pPr>
            <w:r>
              <w:rPr>
                <w:rStyle w:val="29pt"/>
              </w:rPr>
              <w:t>• 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Тм2</w:t>
            </w:r>
          </w:p>
        </w:tc>
      </w:tr>
      <w:tr w:rsidR="00682936">
        <w:trPr>
          <w:trHeight w:hRule="exact" w:val="223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000" w:hanging="320"/>
              <w:jc w:val="left"/>
            </w:pPr>
            <w:r>
              <w:rPr>
                <w:rStyle w:val="29pt"/>
              </w:rPr>
              <w:t>• опасность ожога от воздействия открытого пламени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ТмЗ</w:t>
            </w:r>
          </w:p>
        </w:tc>
      </w:tr>
      <w:tr w:rsidR="00682936">
        <w:trPr>
          <w:trHeight w:hRule="exact" w:val="661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16" w:lineRule="exact"/>
              <w:ind w:firstLine="680"/>
              <w:jc w:val="left"/>
            </w:pPr>
            <w:r>
              <w:rPr>
                <w:rStyle w:val="29pt"/>
              </w:rPr>
              <w:t>• 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Тм4</w:t>
            </w:r>
          </w:p>
        </w:tc>
      </w:tr>
      <w:tr w:rsidR="00682936">
        <w:trPr>
          <w:trHeight w:hRule="exact" w:val="458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000" w:hanging="320"/>
              <w:jc w:val="left"/>
            </w:pPr>
            <w:r>
              <w:rPr>
                <w:rStyle w:val="29pt"/>
              </w:rPr>
              <w:t>• опасность теплового удара от воздействия окружающих</w:t>
            </w:r>
          </w:p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000" w:firstLine="0"/>
              <w:jc w:val="left"/>
            </w:pPr>
            <w:r>
              <w:rPr>
                <w:rStyle w:val="29pt"/>
              </w:rPr>
              <w:t>поверхностей оборудования, имеющих высокую температуру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Тм5</w:t>
            </w:r>
          </w:p>
        </w:tc>
      </w:tr>
      <w:tr w:rsidR="00682936">
        <w:trPr>
          <w:trHeight w:hRule="exact" w:val="439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09" w:lineRule="exact"/>
              <w:ind w:left="1000" w:hanging="320"/>
              <w:jc w:val="left"/>
            </w:pPr>
            <w:r>
              <w:rPr>
                <w:rStyle w:val="29pt"/>
              </w:rPr>
              <w:t>• опасность теплового удара при длительном нахождении в помещении с высокой температурой воздуха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Тмб</w:t>
            </w:r>
          </w:p>
        </w:tc>
      </w:tr>
      <w:tr w:rsidR="00682936">
        <w:trPr>
          <w:trHeight w:hRule="exact" w:val="439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06" w:lineRule="exact"/>
              <w:ind w:left="1000" w:hanging="320"/>
              <w:jc w:val="left"/>
            </w:pPr>
            <w:r>
              <w:rPr>
                <w:rStyle w:val="29pt0"/>
              </w:rPr>
              <w:t>• опасности, связанные с воздействием микроклимата и климатические опасности: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0"/>
              </w:rPr>
              <w:t>Мк</w:t>
            </w:r>
          </w:p>
        </w:tc>
      </w:tr>
      <w:tr w:rsidR="00682936">
        <w:trPr>
          <w:trHeight w:hRule="exact" w:val="236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000" w:hanging="320"/>
              <w:jc w:val="left"/>
            </w:pPr>
            <w:r>
              <w:rPr>
                <w:rStyle w:val="29pt"/>
              </w:rPr>
              <w:t>• опасность воздействия пониженных температур воздуха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Мк1</w:t>
            </w:r>
          </w:p>
        </w:tc>
      </w:tr>
    </w:tbl>
    <w:p w:rsidR="00682936" w:rsidRDefault="00682936">
      <w:pPr>
        <w:framePr w:w="7455" w:wrap="notBeside" w:vAnchor="text" w:hAnchor="text" w:xAlign="center" w:y="1"/>
        <w:rPr>
          <w:sz w:val="2"/>
          <w:szCs w:val="2"/>
        </w:rPr>
      </w:pPr>
    </w:p>
    <w:p w:rsidR="00682936" w:rsidRDefault="00682936">
      <w:pPr>
        <w:rPr>
          <w:sz w:val="2"/>
          <w:szCs w:val="2"/>
        </w:rPr>
      </w:pPr>
    </w:p>
    <w:p w:rsidR="00682936" w:rsidRDefault="00682936">
      <w:pPr>
        <w:rPr>
          <w:sz w:val="2"/>
          <w:szCs w:val="2"/>
        </w:rPr>
        <w:sectPr w:rsidR="00682936" w:rsidSect="005E01D0">
          <w:headerReference w:type="even" r:id="rId8"/>
          <w:headerReference w:type="default" r:id="rId9"/>
          <w:pgSz w:w="11900" w:h="16840"/>
          <w:pgMar w:top="1134" w:right="850" w:bottom="1134" w:left="1701" w:header="850" w:footer="737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498"/>
        <w:gridCol w:w="1119"/>
      </w:tblGrid>
      <w:tr w:rsidR="00682936">
        <w:trPr>
          <w:trHeight w:hRule="exact" w:val="22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lastRenderedPageBreak/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воздействия повышенных температур воздуха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Мк2</w:t>
            </w:r>
          </w:p>
        </w:tc>
      </w:tr>
      <w:tr w:rsidR="00682936">
        <w:trPr>
          <w:trHeight w:hRule="exact" w:val="22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воздействия влажности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МкЗ</w:t>
            </w:r>
          </w:p>
        </w:tc>
      </w:tr>
      <w:tr w:rsidR="00682936">
        <w:trPr>
          <w:trHeight w:hRule="exact" w:val="21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опасности, связанные с воздействием химического фактора: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Хф</w:t>
            </w:r>
          </w:p>
        </w:tc>
      </w:tr>
      <w:tr w:rsidR="00682936">
        <w:trPr>
          <w:trHeight w:hRule="exact" w:val="2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воздействия на кожные покровы чистящих и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Хф1</w:t>
            </w:r>
          </w:p>
        </w:tc>
      </w:tr>
      <w:tr w:rsidR="00682936">
        <w:trPr>
          <w:trHeight w:hRule="exact" w:val="196"/>
          <w:jc w:val="center"/>
        </w:trPr>
        <w:tc>
          <w:tcPr>
            <w:tcW w:w="838" w:type="dxa"/>
            <w:tcBorders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4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8" w:type="dxa"/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обезжиривающих веществ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682936">
            <w:pPr>
              <w:framePr w:w="7455" w:wrap="notBeside" w:vAnchor="text" w:hAnchor="text" w:xAlign="center" w:y="1"/>
            </w:pPr>
          </w:p>
        </w:tc>
      </w:tr>
      <w:tr w:rsidR="00682936">
        <w:trPr>
          <w:trHeight w:hRule="exact" w:val="242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от вдыхания паров вредных жидкостей, газов, пыли,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Хф2</w:t>
            </w:r>
          </w:p>
        </w:tc>
      </w:tr>
      <w:tr w:rsidR="00682936">
        <w:trPr>
          <w:trHeight w:hRule="exact" w:val="196"/>
          <w:jc w:val="center"/>
        </w:trPr>
        <w:tc>
          <w:tcPr>
            <w:tcW w:w="838" w:type="dxa"/>
            <w:tcBorders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4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8" w:type="dxa"/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тумана, дыма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682936">
            <w:pPr>
              <w:framePr w:w="7455" w:wrap="notBeside" w:vAnchor="text" w:hAnchor="text" w:xAlign="center" w:y="1"/>
            </w:pPr>
          </w:p>
        </w:tc>
      </w:tr>
      <w:tr w:rsidR="00682936">
        <w:trPr>
          <w:trHeight w:hRule="exact" w:val="43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16" w:lineRule="exact"/>
              <w:ind w:left="140" w:firstLine="0"/>
              <w:jc w:val="left"/>
            </w:pPr>
            <w:r>
              <w:rPr>
                <w:rStyle w:val="29pt"/>
              </w:rPr>
              <w:t>опасности, связанные с воздействием аэрозолей преимущественно фиброгенного действия: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Аф</w:t>
            </w:r>
          </w:p>
        </w:tc>
      </w:tr>
      <w:tr w:rsidR="00682936">
        <w:trPr>
          <w:trHeight w:hRule="exact" w:val="22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воздействия пыли на глаза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Аф1</w:t>
            </w:r>
          </w:p>
        </w:tc>
      </w:tr>
      <w:tr w:rsidR="00682936">
        <w:trPr>
          <w:trHeight w:hRule="exact" w:val="22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повреждения органов дыхания частицами пыли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Аф2</w:t>
            </w:r>
          </w:p>
        </w:tc>
      </w:tr>
      <w:tr w:rsidR="00682936">
        <w:trPr>
          <w:trHeight w:hRule="exact" w:val="21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воздействия пыли на кожу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АфЗ</w:t>
            </w:r>
          </w:p>
        </w:tc>
      </w:tr>
      <w:tr w:rsidR="00682936">
        <w:trPr>
          <w:trHeight w:hRule="exact" w:val="22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опасность, связанная с выбросом пыли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Аф4</w:t>
            </w:r>
          </w:p>
        </w:tc>
      </w:tr>
      <w:tr w:rsidR="00682936">
        <w:trPr>
          <w:trHeight w:hRule="exact" w:val="44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03" w:lineRule="exact"/>
              <w:ind w:firstLine="0"/>
            </w:pPr>
            <w:r>
              <w:rPr>
                <w:rStyle w:val="29pt"/>
              </w:rPr>
              <w:t>опасность воздействия на органы дыхания воздушных смесей, содержащих чистящие и обезжиривающие вещества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Аф5</w:t>
            </w:r>
          </w:p>
        </w:tc>
      </w:tr>
      <w:tr w:rsidR="00682936">
        <w:trPr>
          <w:trHeight w:hRule="exact" w:val="20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опасности, связанные с воздействием биологического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4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936">
        <w:trPr>
          <w:trHeight w:hRule="exact" w:val="229"/>
          <w:jc w:val="center"/>
        </w:trPr>
        <w:tc>
          <w:tcPr>
            <w:tcW w:w="838" w:type="dxa"/>
            <w:tcBorders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4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8" w:type="dxa"/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фактора: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Бф</w:t>
            </w:r>
          </w:p>
        </w:tc>
      </w:tr>
      <w:tr w:rsidR="00682936">
        <w:trPr>
          <w:trHeight w:hRule="exact" w:val="22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из-за контакта с патогенными микроорганизмами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Бф 1</w:t>
            </w:r>
          </w:p>
        </w:tc>
      </w:tr>
      <w:tr w:rsidR="00682936">
        <w:trPr>
          <w:trHeight w:hRule="exact" w:val="22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опасности из-за укуса переносчиков инфекций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Бф2</w:t>
            </w:r>
          </w:p>
        </w:tc>
      </w:tr>
      <w:tr w:rsidR="00682936">
        <w:trPr>
          <w:trHeight w:hRule="exact" w:val="242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опасности, связанные с воздействием тяжести и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Тп</w:t>
            </w:r>
          </w:p>
        </w:tc>
      </w:tr>
      <w:tr w:rsidR="00682936">
        <w:trPr>
          <w:trHeight w:hRule="exact" w:val="203"/>
          <w:jc w:val="center"/>
        </w:trPr>
        <w:tc>
          <w:tcPr>
            <w:tcW w:w="838" w:type="dxa"/>
            <w:tcBorders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4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8" w:type="dxa"/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напряженности трудового процесса: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682936">
            <w:pPr>
              <w:framePr w:w="7455" w:wrap="notBeside" w:vAnchor="text" w:hAnchor="text" w:xAlign="center" w:y="1"/>
            </w:pPr>
          </w:p>
        </w:tc>
      </w:tr>
      <w:tr w:rsidR="00682936">
        <w:trPr>
          <w:trHeight w:hRule="exact" w:val="22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опасность, связанная с перемещением груза вручную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Тп1</w:t>
            </w:r>
          </w:p>
        </w:tc>
      </w:tr>
      <w:tr w:rsidR="00682936">
        <w:trPr>
          <w:trHeight w:hRule="exact" w:val="21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от подъема тяжестей, превышающих допустимый вес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Тп2</w:t>
            </w:r>
          </w:p>
        </w:tc>
      </w:tr>
      <w:tr w:rsidR="00682936">
        <w:trPr>
          <w:trHeight w:hRule="exact" w:val="22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опасность, связанная с наклонами корпуса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ТпЗ</w:t>
            </w:r>
          </w:p>
        </w:tc>
      </w:tr>
      <w:tr w:rsidR="00682936">
        <w:trPr>
          <w:trHeight w:hRule="exact" w:val="22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опасность, связанная с рабочей позой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Тп4</w:t>
            </w:r>
          </w:p>
        </w:tc>
      </w:tr>
      <w:tr w:rsidR="00682936">
        <w:trPr>
          <w:trHeight w:hRule="exact" w:val="44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03" w:lineRule="exact"/>
              <w:ind w:firstLine="0"/>
            </w:pPr>
            <w:r>
              <w:rPr>
                <w:rStyle w:val="29pt"/>
              </w:rPr>
              <w:t>опасность вредных для здоровья поз, связанных с чрезмерным напряжением тела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Тп5</w:t>
            </w:r>
          </w:p>
        </w:tc>
      </w:tr>
      <w:tr w:rsidR="00682936">
        <w:trPr>
          <w:trHeight w:hRule="exact" w:val="21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перенапряжения зрительного анализатора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Тпб</w:t>
            </w:r>
          </w:p>
        </w:tc>
      </w:tr>
      <w:tr w:rsidR="00682936">
        <w:trPr>
          <w:trHeight w:hRule="exact" w:val="23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психических нагрузок, стрессов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Тп7</w:t>
            </w:r>
          </w:p>
        </w:tc>
      </w:tr>
      <w:tr w:rsidR="00682936">
        <w:trPr>
          <w:trHeight w:hRule="exact" w:val="21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опасности, связанные с воздействием световой среды: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Сс</w:t>
            </w:r>
          </w:p>
        </w:tc>
      </w:tr>
      <w:tr w:rsidR="00682936">
        <w:trPr>
          <w:trHeight w:hRule="exact" w:val="22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недостаточной освещенности в рабочей зоне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  <w:lang w:val="en-US" w:eastAsia="en-US" w:bidi="en-US"/>
              </w:rPr>
              <w:t>Cel</w:t>
            </w:r>
          </w:p>
        </w:tc>
      </w:tr>
      <w:tr w:rsidR="00682936">
        <w:trPr>
          <w:trHeight w:hRule="exact" w:val="21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повышенной яркости света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Сс2</w:t>
            </w:r>
          </w:p>
        </w:tc>
      </w:tr>
      <w:tr w:rsidR="00682936">
        <w:trPr>
          <w:trHeight w:hRule="exact" w:val="22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пониженной контрастности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СсЗ</w:t>
            </w:r>
          </w:p>
        </w:tc>
      </w:tr>
      <w:tr w:rsidR="00682936">
        <w:trPr>
          <w:trHeight w:hRule="exact" w:val="22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опасности, связанные с воздействием животных: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Жв</w:t>
            </w:r>
          </w:p>
        </w:tc>
      </w:tr>
      <w:tr w:rsidR="00682936">
        <w:trPr>
          <w:trHeight w:hRule="exact" w:val="21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укуса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Жв1</w:t>
            </w:r>
          </w:p>
        </w:tc>
      </w:tr>
      <w:tr w:rsidR="00682936">
        <w:trPr>
          <w:trHeight w:hRule="exact" w:val="23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заражения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Жв2</w:t>
            </w:r>
          </w:p>
        </w:tc>
      </w:tr>
      <w:tr w:rsidR="00682936">
        <w:trPr>
          <w:trHeight w:hRule="exact" w:val="22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опасности, связанные с воздействием насекомых: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Нс</w:t>
            </w:r>
          </w:p>
        </w:tc>
      </w:tr>
      <w:tr w:rsidR="00682936">
        <w:trPr>
          <w:trHeight w:hRule="exact" w:val="22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укуса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Нс1</w:t>
            </w:r>
          </w:p>
        </w:tc>
      </w:tr>
      <w:tr w:rsidR="00682936">
        <w:trPr>
          <w:trHeight w:hRule="exact" w:val="22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попадания в организм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Нс2</w:t>
            </w:r>
          </w:p>
        </w:tc>
      </w:tr>
      <w:tr w:rsidR="00682936">
        <w:trPr>
          <w:trHeight w:hRule="exact" w:val="22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опасности, связанные с воздействием растений: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Рт</w:t>
            </w:r>
          </w:p>
        </w:tc>
      </w:tr>
      <w:tr w:rsidR="00682936">
        <w:trPr>
          <w:trHeight w:hRule="exact" w:val="44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03" w:lineRule="exact"/>
              <w:ind w:firstLine="0"/>
            </w:pPr>
            <w:r>
              <w:rPr>
                <w:rStyle w:val="29pt"/>
              </w:rPr>
              <w:t>опасность воздействия пыльцы, фитонцидов и других веществ, выделяемых растениями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Рт1</w:t>
            </w:r>
          </w:p>
        </w:tc>
      </w:tr>
      <w:tr w:rsidR="00682936">
        <w:trPr>
          <w:trHeight w:hRule="exact" w:val="22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ожога выделяемыми растениями веществами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Рт2</w:t>
            </w:r>
          </w:p>
        </w:tc>
      </w:tr>
      <w:tr w:rsidR="00682936">
        <w:trPr>
          <w:trHeight w:hRule="exact" w:val="21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опасность пореза растениями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РтЗ</w:t>
            </w:r>
          </w:p>
        </w:tc>
      </w:tr>
      <w:tr w:rsidR="00682936">
        <w:trPr>
          <w:trHeight w:hRule="exact" w:val="22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опасности, связанные с организационными недостатками: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Ор</w:t>
            </w:r>
          </w:p>
        </w:tc>
      </w:tr>
      <w:tr w:rsidR="00682936">
        <w:trPr>
          <w:trHeight w:hRule="exact" w:val="88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16" w:lineRule="exact"/>
              <w:ind w:firstLine="0"/>
            </w:pPr>
            <w:r>
              <w:rPr>
                <w:rStyle w:val="29pt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Ор1</w:t>
            </w:r>
          </w:p>
        </w:tc>
      </w:tr>
    </w:tbl>
    <w:p w:rsidR="00682936" w:rsidRDefault="00682936">
      <w:pPr>
        <w:framePr w:w="7455" w:wrap="notBeside" w:vAnchor="text" w:hAnchor="text" w:xAlign="center" w:y="1"/>
        <w:rPr>
          <w:sz w:val="2"/>
          <w:szCs w:val="2"/>
        </w:rPr>
      </w:pPr>
    </w:p>
    <w:p w:rsidR="00682936" w:rsidRDefault="00682936">
      <w:pPr>
        <w:rPr>
          <w:sz w:val="2"/>
          <w:szCs w:val="2"/>
        </w:rPr>
      </w:pPr>
    </w:p>
    <w:p w:rsidR="00682936" w:rsidRDefault="00682936">
      <w:pPr>
        <w:rPr>
          <w:sz w:val="2"/>
          <w:szCs w:val="2"/>
        </w:rPr>
        <w:sectPr w:rsidR="00682936">
          <w:headerReference w:type="even" r:id="rId10"/>
          <w:headerReference w:type="default" r:id="rId11"/>
          <w:pgSz w:w="11900" w:h="16840"/>
          <w:pgMar w:top="1961" w:right="816" w:bottom="1961" w:left="1665" w:header="0" w:footer="3" w:gutter="0"/>
          <w:pgNumType w:start="1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498"/>
        <w:gridCol w:w="1119"/>
      </w:tblGrid>
      <w:tr w:rsidR="00682936">
        <w:trPr>
          <w:trHeight w:hRule="exact" w:val="89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lastRenderedPageBreak/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06" w:lineRule="exact"/>
              <w:ind w:left="160" w:firstLine="0"/>
              <w:jc w:val="left"/>
            </w:pPr>
            <w:r>
              <w:rPr>
                <w:rStyle w:val="29pt"/>
              </w:rPr>
      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Ор2</w:t>
            </w:r>
          </w:p>
        </w:tc>
      </w:tr>
      <w:tr w:rsidR="00682936">
        <w:trPr>
          <w:trHeight w:hRule="exact" w:val="6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06" w:lineRule="exact"/>
              <w:ind w:left="160" w:firstLine="0"/>
              <w:jc w:val="left"/>
            </w:pPr>
            <w:r>
              <w:rPr>
                <w:rStyle w:val="29pt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ОрЗ</w:t>
            </w:r>
          </w:p>
        </w:tc>
      </w:tr>
      <w:tr w:rsidR="00682936">
        <w:trPr>
          <w:trHeight w:hRule="exact" w:val="45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03" w:lineRule="exact"/>
              <w:ind w:left="160" w:firstLine="0"/>
              <w:jc w:val="left"/>
            </w:pPr>
            <w:r>
              <w:rPr>
                <w:rStyle w:val="29pt"/>
              </w:rPr>
              <w:t>опасность, связанная с отсутствием информации (схемы, знаков, разметки) о направлении эвакуации в случае возникновения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Ор4</w:t>
            </w:r>
          </w:p>
        </w:tc>
      </w:tr>
      <w:tr w:rsidR="00682936">
        <w:trPr>
          <w:trHeight w:hRule="exact" w:val="164"/>
          <w:jc w:val="center"/>
        </w:trPr>
        <w:tc>
          <w:tcPr>
            <w:tcW w:w="838" w:type="dxa"/>
            <w:tcBorders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4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8" w:type="dxa"/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60" w:firstLine="0"/>
              <w:jc w:val="left"/>
            </w:pPr>
            <w:r>
              <w:rPr>
                <w:rStyle w:val="29pt"/>
              </w:rPr>
              <w:t>аварии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682936">
            <w:pPr>
              <w:framePr w:w="7455" w:wrap="notBeside" w:vAnchor="text" w:hAnchor="text" w:xAlign="center" w:y="1"/>
            </w:pPr>
          </w:p>
        </w:tc>
      </w:tr>
      <w:tr w:rsidR="00682936">
        <w:trPr>
          <w:trHeight w:hRule="exact" w:val="44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09" w:lineRule="exact"/>
              <w:ind w:left="160" w:firstLine="0"/>
              <w:jc w:val="left"/>
            </w:pPr>
            <w:r>
              <w:rPr>
                <w:rStyle w:val="29pt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Ор5</w:t>
            </w:r>
          </w:p>
        </w:tc>
      </w:tr>
      <w:tr w:rsidR="00682936">
        <w:trPr>
          <w:trHeight w:hRule="exact" w:val="22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60" w:firstLine="0"/>
              <w:jc w:val="left"/>
            </w:pPr>
            <w:r>
              <w:rPr>
                <w:rStyle w:val="29pt0"/>
              </w:rPr>
              <w:t>опасности транспорта: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0"/>
              </w:rPr>
              <w:t>Тр</w:t>
            </w:r>
          </w:p>
        </w:tc>
      </w:tr>
      <w:tr w:rsidR="00682936">
        <w:trPr>
          <w:trHeight w:hRule="exact" w:val="22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60" w:firstLine="0"/>
              <w:jc w:val="left"/>
            </w:pPr>
            <w:r>
              <w:rPr>
                <w:rStyle w:val="29pt"/>
              </w:rPr>
              <w:t>опасность наезда на человека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Тр1</w:t>
            </w:r>
          </w:p>
        </w:tc>
      </w:tr>
      <w:tr w:rsidR="00682936">
        <w:trPr>
          <w:trHeight w:hRule="exact" w:val="44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09" w:lineRule="exact"/>
              <w:ind w:left="160" w:firstLine="0"/>
              <w:jc w:val="left"/>
            </w:pPr>
            <w:r>
              <w:rPr>
                <w:rStyle w:val="29pt"/>
              </w:rPr>
              <w:t>опасность травмирования в результате дорожно-транспортного происшествия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Тр2</w:t>
            </w:r>
          </w:p>
        </w:tc>
      </w:tr>
      <w:tr w:rsidR="00682936">
        <w:trPr>
          <w:trHeight w:hRule="exact" w:val="43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209" w:lineRule="exact"/>
              <w:ind w:left="160" w:firstLine="0"/>
              <w:jc w:val="left"/>
            </w:pPr>
            <w:r>
              <w:rPr>
                <w:rStyle w:val="29pt0"/>
              </w:rPr>
              <w:t>опасность, связанная с отравлением некачественными пищевыми продуктами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0"/>
              </w:rPr>
              <w:t>По</w:t>
            </w:r>
          </w:p>
        </w:tc>
      </w:tr>
      <w:tr w:rsidR="00682936">
        <w:trPr>
          <w:trHeight w:hRule="exact" w:val="22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60" w:firstLine="0"/>
              <w:jc w:val="left"/>
            </w:pPr>
            <w:r>
              <w:rPr>
                <w:rStyle w:val="29pt0"/>
              </w:rPr>
              <w:t>опасности насилия: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0"/>
              </w:rPr>
              <w:t>Нл</w:t>
            </w:r>
          </w:p>
        </w:tc>
      </w:tr>
      <w:tr w:rsidR="00682936">
        <w:trPr>
          <w:trHeight w:hRule="exact" w:val="22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60" w:firstLine="0"/>
              <w:jc w:val="left"/>
            </w:pPr>
            <w:r>
              <w:rPr>
                <w:rStyle w:val="29pt"/>
              </w:rPr>
              <w:t>опасность насилия от враждебно настроенных работников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Нл1</w:t>
            </w:r>
          </w:p>
        </w:tc>
      </w:tr>
      <w:tr w:rsidR="00682936">
        <w:trPr>
          <w:trHeight w:hRule="exact" w:val="23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•</w:t>
            </w:r>
          </w:p>
        </w:tc>
        <w:tc>
          <w:tcPr>
            <w:tcW w:w="5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left="160" w:firstLine="0"/>
              <w:jc w:val="left"/>
            </w:pPr>
            <w:r>
              <w:rPr>
                <w:rStyle w:val="29pt"/>
              </w:rPr>
              <w:t>опасность насилия от третьих лиц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45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Нл2</w:t>
            </w:r>
          </w:p>
        </w:tc>
      </w:tr>
    </w:tbl>
    <w:p w:rsidR="00682936" w:rsidRDefault="00990098">
      <w:pPr>
        <w:pStyle w:val="2c"/>
        <w:framePr w:w="7455" w:wrap="notBeside" w:vAnchor="text" w:hAnchor="text" w:xAlign="center" w:y="1"/>
        <w:shd w:val="clear" w:color="auto" w:fill="auto"/>
        <w:spacing w:line="180" w:lineRule="exact"/>
      </w:pPr>
      <w:r>
        <w:t>Составил специалист по ОТ</w:t>
      </w:r>
    </w:p>
    <w:p w:rsidR="00682936" w:rsidRDefault="00682936">
      <w:pPr>
        <w:framePr w:w="7455" w:wrap="notBeside" w:vAnchor="text" w:hAnchor="text" w:xAlign="center" w:y="1"/>
        <w:rPr>
          <w:sz w:val="2"/>
          <w:szCs w:val="2"/>
        </w:rPr>
      </w:pPr>
    </w:p>
    <w:p w:rsidR="00682936" w:rsidRDefault="00682936">
      <w:pPr>
        <w:rPr>
          <w:sz w:val="2"/>
          <w:szCs w:val="2"/>
        </w:rPr>
      </w:pPr>
    </w:p>
    <w:p w:rsidR="00682936" w:rsidRDefault="00682936">
      <w:pPr>
        <w:rPr>
          <w:sz w:val="2"/>
          <w:szCs w:val="2"/>
        </w:rPr>
        <w:sectPr w:rsidR="00682936">
          <w:pgSz w:w="11900" w:h="16840"/>
          <w:pgMar w:top="1961" w:right="816" w:bottom="1961" w:left="1665" w:header="0" w:footer="3" w:gutter="0"/>
          <w:cols w:space="720"/>
          <w:noEndnote/>
          <w:docGrid w:linePitch="360"/>
        </w:sectPr>
      </w:pPr>
    </w:p>
    <w:p w:rsidR="00682936" w:rsidRDefault="00990098">
      <w:pPr>
        <w:pStyle w:val="40"/>
        <w:shd w:val="clear" w:color="auto" w:fill="auto"/>
        <w:ind w:right="400"/>
        <w:jc w:val="center"/>
      </w:pPr>
      <w:r>
        <w:lastRenderedPageBreak/>
        <w:t>Сводная таблица оценки рисков</w:t>
      </w:r>
      <w:r>
        <w:br/>
        <w:t>на рабочих местах в образовательной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1499"/>
        <w:gridCol w:w="1564"/>
        <w:gridCol w:w="1466"/>
        <w:gridCol w:w="1525"/>
      </w:tblGrid>
      <w:tr w:rsidR="00682936">
        <w:trPr>
          <w:trHeight w:hRule="exact" w:val="655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684" w:wrap="notBeside" w:vAnchor="text" w:hAnchor="text" w:xAlign="center" w:y="1"/>
              <w:shd w:val="clear" w:color="auto" w:fill="auto"/>
              <w:spacing w:line="216" w:lineRule="exact"/>
              <w:ind w:left="180" w:firstLine="0"/>
              <w:jc w:val="left"/>
            </w:pPr>
            <w:r>
              <w:rPr>
                <w:rStyle w:val="29pt"/>
              </w:rPr>
              <w:t>Наименование</w:t>
            </w:r>
          </w:p>
          <w:p w:rsidR="00682936" w:rsidRDefault="00990098">
            <w:pPr>
              <w:pStyle w:val="24"/>
              <w:framePr w:w="7684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pt"/>
              </w:rPr>
              <w:t>образовательной</w:t>
            </w:r>
          </w:p>
          <w:p w:rsidR="00682936" w:rsidRDefault="00990098">
            <w:pPr>
              <w:pStyle w:val="24"/>
              <w:framePr w:w="7684" w:wrap="notBeside" w:vAnchor="text" w:hAnchor="text" w:xAlign="center" w:y="1"/>
              <w:shd w:val="clear" w:color="auto" w:fill="auto"/>
              <w:spacing w:line="216" w:lineRule="exact"/>
              <w:ind w:firstLine="0"/>
              <w:jc w:val="center"/>
            </w:pPr>
            <w:r>
              <w:rPr>
                <w:rStyle w:val="29pt"/>
              </w:rPr>
              <w:t>организации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684" w:wrap="notBeside" w:vAnchor="text" w:hAnchor="text" w:xAlign="center" w:y="1"/>
              <w:shd w:val="clear" w:color="auto" w:fill="auto"/>
              <w:spacing w:after="60" w:line="180" w:lineRule="exact"/>
              <w:ind w:left="280" w:firstLine="0"/>
              <w:jc w:val="left"/>
            </w:pPr>
            <w:r>
              <w:rPr>
                <w:rStyle w:val="29pt"/>
              </w:rPr>
              <w:t>Должность/</w:t>
            </w:r>
          </w:p>
          <w:p w:rsidR="00682936" w:rsidRDefault="00990098">
            <w:pPr>
              <w:pStyle w:val="24"/>
              <w:framePr w:w="7684" w:wrap="notBeside" w:vAnchor="text" w:hAnchor="text" w:xAlign="center" w:y="1"/>
              <w:shd w:val="clear" w:color="auto" w:fill="auto"/>
              <w:spacing w:before="60" w:line="180" w:lineRule="exact"/>
              <w:ind w:left="280" w:firstLine="0"/>
              <w:jc w:val="left"/>
            </w:pPr>
            <w:r>
              <w:rPr>
                <w:rStyle w:val="29pt"/>
              </w:rPr>
              <w:t>профессия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684" w:wrap="notBeside" w:vAnchor="text" w:hAnchor="text" w:xAlign="center" w:y="1"/>
              <w:shd w:val="clear" w:color="auto" w:fill="auto"/>
              <w:spacing w:after="60" w:line="180" w:lineRule="exact"/>
              <w:ind w:firstLine="0"/>
              <w:jc w:val="left"/>
            </w:pPr>
            <w:r>
              <w:rPr>
                <w:rStyle w:val="29pt"/>
              </w:rPr>
              <w:t>Идентификация</w:t>
            </w:r>
          </w:p>
          <w:p w:rsidR="00682936" w:rsidRDefault="00990098">
            <w:pPr>
              <w:pStyle w:val="24"/>
              <w:framePr w:w="7684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"/>
              </w:rPr>
              <w:t>опасности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990098">
            <w:pPr>
              <w:pStyle w:val="24"/>
              <w:framePr w:w="7684" w:wrap="notBeside" w:vAnchor="text" w:hAnchor="text" w:xAlign="center" w:y="1"/>
              <w:shd w:val="clear" w:color="auto" w:fill="auto"/>
              <w:spacing w:line="219" w:lineRule="exact"/>
              <w:ind w:firstLine="0"/>
              <w:jc w:val="center"/>
            </w:pPr>
            <w:r>
              <w:rPr>
                <w:rStyle w:val="29pt"/>
              </w:rPr>
              <w:t>Общая оценка риска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684" w:wrap="notBeside" w:vAnchor="text" w:hAnchor="text" w:xAlign="center" w:y="1"/>
              <w:shd w:val="clear" w:color="auto" w:fill="auto"/>
              <w:spacing w:line="216" w:lineRule="exact"/>
              <w:ind w:firstLine="0"/>
              <w:jc w:val="center"/>
            </w:pPr>
            <w:r>
              <w:rPr>
                <w:rStyle w:val="29pt"/>
              </w:rPr>
              <w:t>Мероприятия по воздействию на риск</w:t>
            </w:r>
          </w:p>
        </w:tc>
      </w:tr>
      <w:tr w:rsidR="00682936">
        <w:trPr>
          <w:trHeight w:hRule="exact" w:val="229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936">
        <w:trPr>
          <w:trHeight w:hRule="exact" w:val="223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936">
        <w:trPr>
          <w:trHeight w:hRule="exact" w:val="223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936">
        <w:trPr>
          <w:trHeight w:hRule="exact" w:val="229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936">
        <w:trPr>
          <w:trHeight w:hRule="exact" w:val="236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68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82936" w:rsidRDefault="00682936">
      <w:pPr>
        <w:framePr w:w="7684" w:wrap="notBeside" w:vAnchor="text" w:hAnchor="text" w:xAlign="center" w:y="1"/>
        <w:rPr>
          <w:sz w:val="2"/>
          <w:szCs w:val="2"/>
        </w:rPr>
      </w:pPr>
    </w:p>
    <w:p w:rsidR="00682936" w:rsidRDefault="00682936">
      <w:pPr>
        <w:rPr>
          <w:sz w:val="2"/>
          <w:szCs w:val="2"/>
        </w:rPr>
      </w:pPr>
    </w:p>
    <w:p w:rsidR="00682936" w:rsidRDefault="00990098">
      <w:pPr>
        <w:pStyle w:val="40"/>
        <w:shd w:val="clear" w:color="auto" w:fill="auto"/>
        <w:spacing w:before="587" w:line="180" w:lineRule="exact"/>
        <w:ind w:left="1160"/>
        <w:sectPr w:rsidR="00682936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2427" w:right="816" w:bottom="2427" w:left="1665" w:header="0" w:footer="3" w:gutter="0"/>
          <w:pgNumType w:start="2"/>
          <w:cols w:space="720"/>
          <w:noEndnote/>
          <w:docGrid w:linePitch="360"/>
        </w:sectPr>
      </w:pPr>
      <w:r>
        <w:t>Составил</w:t>
      </w:r>
    </w:p>
    <w:p w:rsidR="00682936" w:rsidRDefault="00682936">
      <w:pPr>
        <w:spacing w:before="57" w:after="57" w:line="240" w:lineRule="exact"/>
        <w:rPr>
          <w:sz w:val="19"/>
          <w:szCs w:val="19"/>
        </w:rPr>
      </w:pPr>
    </w:p>
    <w:p w:rsidR="00682936" w:rsidRDefault="00682936">
      <w:pPr>
        <w:rPr>
          <w:sz w:val="2"/>
          <w:szCs w:val="2"/>
        </w:rPr>
        <w:sectPr w:rsidR="0068293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2292" w:right="0" w:bottom="2292" w:left="0" w:header="0" w:footer="3" w:gutter="0"/>
          <w:cols w:space="720"/>
          <w:noEndnote/>
          <w:titlePg/>
          <w:docGrid w:linePitch="360"/>
        </w:sectPr>
      </w:pPr>
    </w:p>
    <w:p w:rsidR="00682936" w:rsidRDefault="00C4020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2447925</wp:posOffset>
                </wp:positionH>
                <wp:positionV relativeFrom="paragraph">
                  <wp:posOffset>1270</wp:posOffset>
                </wp:positionV>
                <wp:extent cx="2181860" cy="419100"/>
                <wp:effectExtent l="1270" t="0" r="0" b="4445"/>
                <wp:wrapNone/>
                <wp:docPr id="4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40"/>
                              <w:shd w:val="clear" w:color="auto" w:fill="auto"/>
                              <w:spacing w:line="180" w:lineRule="exact"/>
                              <w:jc w:val="both"/>
                            </w:pPr>
                            <w:r>
                              <w:rPr>
                                <w:rStyle w:val="4Exact"/>
                              </w:rPr>
                              <w:t>УТВЕРЖДАЮ</w:t>
                            </w:r>
                          </w:p>
                          <w:p w:rsidR="00990098" w:rsidRDefault="00990098">
                            <w:pPr>
                              <w:pStyle w:val="40"/>
                              <w:shd w:val="clear" w:color="auto" w:fill="auto"/>
                              <w:tabs>
                                <w:tab w:val="left" w:leader="underscore" w:pos="1234"/>
                                <w:tab w:val="left" w:leader="underscore" w:pos="3407"/>
                              </w:tabs>
                              <w:spacing w:line="180" w:lineRule="exact"/>
                              <w:jc w:val="both"/>
                            </w:pPr>
                            <w:r>
                              <w:rPr>
                                <w:rStyle w:val="4Exact"/>
                              </w:rPr>
                              <w:t>Директор</w:t>
                            </w:r>
                            <w:r>
                              <w:rPr>
                                <w:rStyle w:val="4Exact"/>
                              </w:rPr>
                              <w:tab/>
                            </w:r>
                            <w:r>
                              <w:rPr>
                                <w:rStyle w:val="4Exact"/>
                              </w:rPr>
                              <w:tab/>
                            </w:r>
                          </w:p>
                          <w:p w:rsidR="00990098" w:rsidRDefault="00990098">
                            <w:pPr>
                              <w:pStyle w:val="8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8Exact"/>
                              </w:rPr>
                              <w:t>наименование образовательной организации</w:t>
                            </w:r>
                          </w:p>
                          <w:p w:rsidR="00990098" w:rsidRDefault="00990098">
                            <w:pPr>
                              <w:pStyle w:val="40"/>
                              <w:shd w:val="clear" w:color="auto" w:fill="auto"/>
                              <w:spacing w:line="180" w:lineRule="exact"/>
                              <w:jc w:val="both"/>
                            </w:pPr>
                            <w:r>
                              <w:rPr>
                                <w:rStyle w:val="4Exact"/>
                              </w:rPr>
                              <w:t>Адрес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92.75pt;margin-top:.1pt;width:171.8pt;height:3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40"/>
                        <w:shd w:val="clear" w:color="auto" w:fill="auto"/>
                        <w:spacing w:line="180" w:lineRule="exact"/>
                        <w:jc w:val="both"/>
                      </w:pPr>
                      <w:r>
                        <w:rPr>
                          <w:rStyle w:val="4Exact"/>
                        </w:rPr>
                        <w:t>УТВЕРЖДАЮ</w:t>
                      </w:r>
                    </w:p>
                    <w:p w:rsidR="00990098" w:rsidRDefault="00990098">
                      <w:pPr>
                        <w:pStyle w:val="40"/>
                        <w:shd w:val="clear" w:color="auto" w:fill="auto"/>
                        <w:tabs>
                          <w:tab w:val="left" w:leader="underscore" w:pos="1234"/>
                          <w:tab w:val="left" w:leader="underscore" w:pos="3407"/>
                        </w:tabs>
                        <w:spacing w:line="180" w:lineRule="exact"/>
                        <w:jc w:val="both"/>
                      </w:pPr>
                      <w:r>
                        <w:rPr>
                          <w:rStyle w:val="4Exact"/>
                        </w:rPr>
                        <w:t>Директор</w:t>
                      </w:r>
                      <w:r>
                        <w:rPr>
                          <w:rStyle w:val="4Exact"/>
                        </w:rPr>
                        <w:tab/>
                      </w:r>
                      <w:r>
                        <w:rPr>
                          <w:rStyle w:val="4Exact"/>
                        </w:rPr>
                        <w:tab/>
                      </w:r>
                    </w:p>
                    <w:p w:rsidR="00990098" w:rsidRDefault="00990098">
                      <w:pPr>
                        <w:pStyle w:val="80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8Exact"/>
                        </w:rPr>
                        <w:t>наименование образовательной организации</w:t>
                      </w:r>
                    </w:p>
                    <w:p w:rsidR="00990098" w:rsidRDefault="00990098">
                      <w:pPr>
                        <w:pStyle w:val="40"/>
                        <w:shd w:val="clear" w:color="auto" w:fill="auto"/>
                        <w:spacing w:line="180" w:lineRule="exact"/>
                        <w:jc w:val="both"/>
                      </w:pPr>
                      <w:r>
                        <w:rPr>
                          <w:rStyle w:val="4Exact"/>
                        </w:rPr>
                        <w:t>Адрес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847725</wp:posOffset>
                </wp:positionH>
                <wp:positionV relativeFrom="paragraph">
                  <wp:posOffset>775335</wp:posOffset>
                </wp:positionV>
                <wp:extent cx="2406650" cy="114300"/>
                <wp:effectExtent l="1270" t="0" r="1905" b="1905"/>
                <wp:wrapNone/>
                <wp:docPr id="3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9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</w:rPr>
                              <w:t>Карта оценки профессиональных рисков 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0" o:spid="_x0000_s1027" type="#_x0000_t202" style="position:absolute;margin-left:66.75pt;margin-top:61.05pt;width:189.5pt;height: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ESlsgIAALI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9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9Exact"/>
                          <w:b/>
                          <w:bCs/>
                        </w:rPr>
                        <w:t>Карта оценки профессиональных рисков 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1043305</wp:posOffset>
                </wp:positionV>
                <wp:extent cx="4879975" cy="1115695"/>
                <wp:effectExtent l="1905" t="0" r="4445" b="0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33"/>
                              <w:shd w:val="clear" w:color="auto" w:fill="auto"/>
                              <w:spacing w:line="140" w:lineRule="exact"/>
                            </w:pPr>
                            <w:r>
                              <w:t>(наименование должности работника)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5"/>
                              <w:gridCol w:w="1198"/>
                              <w:gridCol w:w="1388"/>
                              <w:gridCol w:w="1067"/>
                              <w:gridCol w:w="1303"/>
                              <w:gridCol w:w="890"/>
                              <w:gridCol w:w="1185"/>
                            </w:tblGrid>
                            <w:tr w:rsidR="00990098">
                              <w:trPr>
                                <w:trHeight w:hRule="exact" w:val="661"/>
                                <w:jc w:val="center"/>
                              </w:trPr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№п/п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18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Опасность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after="6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Выполняемая</w:t>
                                  </w:r>
                                </w:p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before="6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after="6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Источник</w:t>
                                  </w:r>
                                </w:p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before="6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риска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2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Меры</w:t>
                                  </w:r>
                                </w:p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216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управления</w:t>
                                  </w:r>
                                </w:p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2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риском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21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Оценка</w:t>
                                  </w:r>
                                </w:p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21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уровня</w:t>
                                  </w:r>
                                </w:p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2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риска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213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Отношение к риску</w:t>
                                  </w:r>
                                </w:p>
                              </w:tc>
                            </w:tr>
                            <w:tr w:rsidR="00990098">
                              <w:trPr>
                                <w:trHeight w:hRule="exact" w:val="229"/>
                                <w:jc w:val="center"/>
                              </w:trPr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0098"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0098"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0098">
                              <w:trPr>
                                <w:trHeight w:hRule="exact" w:val="236"/>
                                <w:jc w:val="center"/>
                              </w:trPr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pt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0098" w:rsidRDefault="0099009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.05pt;margin-top:82.15pt;width:384.25pt;height:87.8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masQIAALM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33"/>
                        <w:shd w:val="clear" w:color="auto" w:fill="auto"/>
                        <w:spacing w:line="140" w:lineRule="exact"/>
                      </w:pPr>
                      <w:r>
                        <w:t>(наименование должности работника)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5"/>
                        <w:gridCol w:w="1198"/>
                        <w:gridCol w:w="1388"/>
                        <w:gridCol w:w="1067"/>
                        <w:gridCol w:w="1303"/>
                        <w:gridCol w:w="890"/>
                        <w:gridCol w:w="1185"/>
                      </w:tblGrid>
                      <w:tr w:rsidR="00990098">
                        <w:trPr>
                          <w:trHeight w:hRule="exact" w:val="661"/>
                          <w:jc w:val="center"/>
                        </w:trPr>
                        <w:tc>
                          <w:tcPr>
                            <w:tcW w:w="6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pt0"/>
                              </w:rPr>
                              <w:t>№п/п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18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9pt0"/>
                              </w:rPr>
                              <w:t>Опасность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after="6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pt0"/>
                              </w:rPr>
                              <w:t>Выполняемая</w:t>
                            </w:r>
                          </w:p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before="6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pt0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after="6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pt0"/>
                              </w:rPr>
                              <w:t>Источник</w:t>
                            </w:r>
                          </w:p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before="6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pt0"/>
                              </w:rPr>
                              <w:t>риска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2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pt0"/>
                              </w:rPr>
                              <w:t>Меры</w:t>
                            </w:r>
                          </w:p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216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9pt0"/>
                              </w:rPr>
                              <w:t>управления</w:t>
                            </w:r>
                          </w:p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2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pt0"/>
                              </w:rPr>
                              <w:t>риском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21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pt0"/>
                              </w:rPr>
                              <w:t>Оценка</w:t>
                            </w:r>
                          </w:p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21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pt0"/>
                              </w:rPr>
                              <w:t>уровня</w:t>
                            </w:r>
                          </w:p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2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pt0"/>
                              </w:rPr>
                              <w:t>риска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213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pt0"/>
                              </w:rPr>
                              <w:t>Отношение к риску</w:t>
                            </w:r>
                          </w:p>
                        </w:tc>
                      </w:tr>
                      <w:tr w:rsidR="00990098">
                        <w:trPr>
                          <w:trHeight w:hRule="exact" w:val="229"/>
                          <w:jc w:val="center"/>
                        </w:trPr>
                        <w:tc>
                          <w:tcPr>
                            <w:tcW w:w="6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0098"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6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0098"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6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pt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0098">
                        <w:trPr>
                          <w:trHeight w:hRule="exact" w:val="236"/>
                          <w:jc w:val="center"/>
                        </w:trPr>
                        <w:tc>
                          <w:tcPr>
                            <w:tcW w:w="6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pt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990098" w:rsidRDefault="0099009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41275</wp:posOffset>
                </wp:positionH>
                <wp:positionV relativeFrom="paragraph">
                  <wp:posOffset>2402840</wp:posOffset>
                </wp:positionV>
                <wp:extent cx="4787900" cy="1106170"/>
                <wp:effectExtent l="4445" t="0" r="0" b="1905"/>
                <wp:wrapNone/>
                <wp:docPr id="3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10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40"/>
                              <w:shd w:val="clear" w:color="auto" w:fill="auto"/>
                              <w:spacing w:line="216" w:lineRule="exact"/>
                              <w:jc w:val="both"/>
                            </w:pPr>
                            <w:r>
                              <w:rPr>
                                <w:rStyle w:val="4Exact"/>
                              </w:rPr>
                              <w:t>Перечень нормативных правовых актов и документов использованных при оценке профессиональных рисков:</w:t>
                            </w:r>
                          </w:p>
                          <w:p w:rsidR="00990098" w:rsidRDefault="00990098">
                            <w:pPr>
                              <w:pStyle w:val="100"/>
                              <w:shd w:val="clear" w:color="auto" w:fill="auto"/>
                            </w:pPr>
                            <w:r>
                              <w:rPr>
                                <w:rStyle w:val="10LucidaSansUnicode8ptExact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  <w:p w:rsidR="00990098" w:rsidRDefault="00990098">
                            <w:pPr>
                              <w:pStyle w:val="110"/>
                              <w:shd w:val="clear" w:color="auto" w:fill="auto"/>
                            </w:pPr>
                            <w:r>
                              <w:rPr>
                                <w:rStyle w:val="11SegoeUI9ptExact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  <w:p w:rsidR="00990098" w:rsidRDefault="00990098">
                            <w:pPr>
                              <w:pStyle w:val="40"/>
                              <w:shd w:val="clear" w:color="auto" w:fill="auto"/>
                              <w:tabs>
                                <w:tab w:val="left" w:leader="underscore" w:pos="3823"/>
                              </w:tabs>
                              <w:spacing w:after="209" w:line="216" w:lineRule="exact"/>
                              <w:jc w:val="both"/>
                            </w:pPr>
                            <w:r>
                              <w:rPr>
                                <w:rStyle w:val="4Exact"/>
                              </w:rPr>
                              <w:t>Дата составления карты:</w:t>
                            </w:r>
                            <w:r>
                              <w:rPr>
                                <w:rStyle w:val="4Exact"/>
                              </w:rPr>
                              <w:tab/>
                            </w:r>
                          </w:p>
                          <w:p w:rsidR="00990098" w:rsidRDefault="00990098">
                            <w:pPr>
                              <w:pStyle w:val="90"/>
                              <w:shd w:val="clear" w:color="auto" w:fill="auto"/>
                              <w:spacing w:after="133" w:line="180" w:lineRule="exact"/>
                              <w:jc w:val="both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</w:rPr>
                              <w:t>Работники, проводившие оценку профессиональных рисков:</w:t>
                            </w:r>
                          </w:p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tabs>
                                <w:tab w:val="left" w:pos="3921"/>
                              </w:tabs>
                              <w:spacing w:before="0" w:line="140" w:lineRule="exact"/>
                              <w:ind w:left="580"/>
                            </w:pPr>
                            <w:r>
                              <w:rPr>
                                <w:rStyle w:val="12Exact"/>
                              </w:rPr>
                              <w:t>(должность)</w:t>
                            </w:r>
                            <w:r>
                              <w:rPr>
                                <w:rStyle w:val="12Exact"/>
                              </w:rPr>
                              <w:tab/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2" o:spid="_x0000_s1029" type="#_x0000_t202" style="position:absolute;margin-left:3.25pt;margin-top:189.2pt;width:377pt;height:87.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PEsgIAALM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40"/>
                        <w:shd w:val="clear" w:color="auto" w:fill="auto"/>
                        <w:spacing w:line="216" w:lineRule="exact"/>
                        <w:jc w:val="both"/>
                      </w:pPr>
                      <w:r>
                        <w:rPr>
                          <w:rStyle w:val="4Exact"/>
                        </w:rPr>
                        <w:t>Перечень нормативных правовых актов и документов использованных при оценке профессиональных рисков:</w:t>
                      </w:r>
                    </w:p>
                    <w:p w:rsidR="00990098" w:rsidRDefault="00990098">
                      <w:pPr>
                        <w:pStyle w:val="100"/>
                        <w:shd w:val="clear" w:color="auto" w:fill="auto"/>
                      </w:pPr>
                      <w:r>
                        <w:rPr>
                          <w:rStyle w:val="10LucidaSansUnicode8ptExact"/>
                        </w:rPr>
                        <w:t>1</w:t>
                      </w:r>
                      <w:r>
                        <w:t>.</w:t>
                      </w:r>
                    </w:p>
                    <w:p w:rsidR="00990098" w:rsidRDefault="00990098">
                      <w:pPr>
                        <w:pStyle w:val="110"/>
                        <w:shd w:val="clear" w:color="auto" w:fill="auto"/>
                      </w:pPr>
                      <w:r>
                        <w:rPr>
                          <w:rStyle w:val="11SegoeUI9ptExact"/>
                        </w:rPr>
                        <w:t>2</w:t>
                      </w:r>
                      <w:r>
                        <w:t>.</w:t>
                      </w:r>
                    </w:p>
                    <w:p w:rsidR="00990098" w:rsidRDefault="00990098">
                      <w:pPr>
                        <w:pStyle w:val="40"/>
                        <w:shd w:val="clear" w:color="auto" w:fill="auto"/>
                        <w:tabs>
                          <w:tab w:val="left" w:leader="underscore" w:pos="3823"/>
                        </w:tabs>
                        <w:spacing w:after="209" w:line="216" w:lineRule="exact"/>
                        <w:jc w:val="both"/>
                      </w:pPr>
                      <w:r>
                        <w:rPr>
                          <w:rStyle w:val="4Exact"/>
                        </w:rPr>
                        <w:t>Дата составления карты:</w:t>
                      </w:r>
                      <w:r>
                        <w:rPr>
                          <w:rStyle w:val="4Exact"/>
                        </w:rPr>
                        <w:tab/>
                      </w:r>
                    </w:p>
                    <w:p w:rsidR="00990098" w:rsidRDefault="00990098">
                      <w:pPr>
                        <w:pStyle w:val="90"/>
                        <w:shd w:val="clear" w:color="auto" w:fill="auto"/>
                        <w:spacing w:after="133" w:line="180" w:lineRule="exact"/>
                        <w:jc w:val="both"/>
                      </w:pPr>
                      <w:r>
                        <w:rPr>
                          <w:rStyle w:val="9Exact"/>
                          <w:b/>
                          <w:bCs/>
                        </w:rPr>
                        <w:t>Работники, проводившие оценку профессиональных рисков:</w:t>
                      </w:r>
                    </w:p>
                    <w:p w:rsidR="00990098" w:rsidRDefault="00990098">
                      <w:pPr>
                        <w:pStyle w:val="120"/>
                        <w:shd w:val="clear" w:color="auto" w:fill="auto"/>
                        <w:tabs>
                          <w:tab w:val="left" w:pos="3921"/>
                        </w:tabs>
                        <w:spacing w:before="0" w:line="140" w:lineRule="exact"/>
                        <w:ind w:left="580"/>
                      </w:pPr>
                      <w:r>
                        <w:rPr>
                          <w:rStyle w:val="12Exact"/>
                        </w:rPr>
                        <w:t>(должность)</w:t>
                      </w:r>
                      <w:r>
                        <w:rPr>
                          <w:rStyle w:val="12Exact"/>
                        </w:rPr>
                        <w:tab/>
                        <w:t>(ФИО)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394970</wp:posOffset>
                </wp:positionH>
                <wp:positionV relativeFrom="paragraph">
                  <wp:posOffset>3756660</wp:posOffset>
                </wp:positionV>
                <wp:extent cx="2377440" cy="88900"/>
                <wp:effectExtent l="0" t="0" r="0" b="0"/>
                <wp:wrapNone/>
                <wp:docPr id="3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tabs>
                                <w:tab w:val="left" w:pos="3341"/>
                              </w:tabs>
                              <w:spacing w:before="0" w:line="140" w:lineRule="exact"/>
                            </w:pPr>
                            <w:r>
                              <w:rPr>
                                <w:rStyle w:val="12Exact"/>
                              </w:rPr>
                              <w:t>(подпись)</w:t>
                            </w:r>
                            <w:r>
                              <w:rPr>
                                <w:rStyle w:val="12Exact"/>
                              </w:rPr>
                              <w:tab/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3" o:spid="_x0000_s1030" type="#_x0000_t202" style="position:absolute;margin-left:31.1pt;margin-top:295.8pt;width:187.2pt;height:7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4jsQIAALE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tabs>
                          <w:tab w:val="left" w:pos="3341"/>
                        </w:tabs>
                        <w:spacing w:before="0" w:line="140" w:lineRule="exact"/>
                      </w:pPr>
                      <w:r>
                        <w:rPr>
                          <w:rStyle w:val="12Exact"/>
                        </w:rPr>
                        <w:t>(подпись)</w:t>
                      </w:r>
                      <w:r>
                        <w:rPr>
                          <w:rStyle w:val="12Exact"/>
                        </w:rPr>
                        <w:tab/>
                        <w:t>(дата)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394970</wp:posOffset>
                </wp:positionH>
                <wp:positionV relativeFrom="paragraph">
                  <wp:posOffset>4137025</wp:posOffset>
                </wp:positionV>
                <wp:extent cx="507365" cy="88900"/>
                <wp:effectExtent l="0" t="0" r="1270" b="0"/>
                <wp:wrapNone/>
                <wp:docPr id="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4" o:spid="_x0000_s1031" type="#_x0000_t202" style="position:absolute;margin-left:31.1pt;margin-top:325.75pt;width:39.95pt;height:7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r4sg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12Exact"/>
                        </w:rPr>
                        <w:t>(должность)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2519045</wp:posOffset>
                </wp:positionH>
                <wp:positionV relativeFrom="paragraph">
                  <wp:posOffset>4132580</wp:posOffset>
                </wp:positionV>
                <wp:extent cx="290830" cy="88900"/>
                <wp:effectExtent l="0" t="2540" r="0" b="3810"/>
                <wp:wrapNone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5" o:spid="_x0000_s1032" type="#_x0000_t202" style="position:absolute;margin-left:198.35pt;margin-top:325.4pt;width:22.9pt;height:7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12Exact"/>
                        </w:rPr>
                        <w:t>(ФИО)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394970</wp:posOffset>
                </wp:positionH>
                <wp:positionV relativeFrom="paragraph">
                  <wp:posOffset>4375785</wp:posOffset>
                </wp:positionV>
                <wp:extent cx="407035" cy="88900"/>
                <wp:effectExtent l="0" t="0" r="0" b="0"/>
                <wp:wrapNone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6" o:spid="_x0000_s1033" type="#_x0000_t202" style="position:absolute;margin-left:31.1pt;margin-top:344.55pt;width:32.05pt;height:7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2xsgIAALA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12Exact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2519045</wp:posOffset>
                </wp:positionH>
                <wp:positionV relativeFrom="paragraph">
                  <wp:posOffset>4373880</wp:posOffset>
                </wp:positionV>
                <wp:extent cx="253365" cy="88900"/>
                <wp:effectExtent l="0" t="0" r="0" b="635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7" o:spid="_x0000_s1034" type="#_x0000_t202" style="position:absolute;margin-left:198.35pt;margin-top:344.4pt;width:19.95pt;height:7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z9sg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12Exact"/>
                        </w:rPr>
                        <w:t>(дата)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4761230</wp:posOffset>
                </wp:positionV>
                <wp:extent cx="3424555" cy="114300"/>
                <wp:effectExtent l="0" t="2540" r="0" b="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4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4Exact"/>
                              </w:rPr>
                              <w:t>С результатами оценки профессиональных рисков ознакомлен(ы):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8" o:spid="_x0000_s1035" type="#_x0000_t202" style="position:absolute;margin-left:3.6pt;margin-top:374.9pt;width:269.65pt;height:9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RstAIAALI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4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4Exact"/>
                        </w:rPr>
                        <w:t>С результатами оценки профессиональных рисков ознакомлен(ы):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756285</wp:posOffset>
                </wp:positionH>
                <wp:positionV relativeFrom="paragraph">
                  <wp:posOffset>5165725</wp:posOffset>
                </wp:positionV>
                <wp:extent cx="287020" cy="88900"/>
                <wp:effectExtent l="0" t="0" r="3175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9" o:spid="_x0000_s1036" type="#_x0000_t202" style="position:absolute;margin-left:59.55pt;margin-top:406.75pt;width:22.6pt;height:7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jJsA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12Exact"/>
                        </w:rPr>
                        <w:t>(ФИО)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2519045</wp:posOffset>
                </wp:positionH>
                <wp:positionV relativeFrom="paragraph">
                  <wp:posOffset>5170170</wp:posOffset>
                </wp:positionV>
                <wp:extent cx="403225" cy="88900"/>
                <wp:effectExtent l="0" t="1905" r="635" b="444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0" o:spid="_x0000_s1037" type="#_x0000_t202" style="position:absolute;margin-left:198.35pt;margin-top:407.1pt;width:31.75pt;height:7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12Exact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404" w:lineRule="exact"/>
      </w:pPr>
    </w:p>
    <w:p w:rsidR="00682936" w:rsidRDefault="00682936">
      <w:pPr>
        <w:rPr>
          <w:sz w:val="2"/>
          <w:szCs w:val="2"/>
        </w:rPr>
        <w:sectPr w:rsidR="00682936">
          <w:type w:val="continuous"/>
          <w:pgSz w:w="11900" w:h="16840"/>
          <w:pgMar w:top="2292" w:right="1484" w:bottom="2292" w:left="2732" w:header="0" w:footer="3" w:gutter="0"/>
          <w:cols w:space="720"/>
          <w:noEndnote/>
          <w:docGrid w:linePitch="360"/>
        </w:sectPr>
      </w:pPr>
    </w:p>
    <w:p w:rsidR="00682936" w:rsidRDefault="00C4020B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220980"/>
                <wp:effectExtent l="0" t="0" r="0" b="0"/>
                <wp:docPr id="2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46" o:spid="_x0000_s1038" type="#_x0000_t202" style="width:595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WztQIAALM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" filled="f" stroked="f">
                <v:textbox inset="0,0,0,0">
                  <w:txbxContent>
                    <w:p w:rsidR="00990098" w:rsidRDefault="00990098"/>
                  </w:txbxContent>
                </v:textbox>
                <w10:anchorlock/>
              </v:shape>
            </w:pict>
          </mc:Fallback>
        </mc:AlternateContent>
      </w:r>
      <w:r w:rsidR="00990098">
        <w:t xml:space="preserve"> </w:t>
      </w:r>
    </w:p>
    <w:p w:rsidR="00682936" w:rsidRDefault="00682936">
      <w:pPr>
        <w:rPr>
          <w:sz w:val="2"/>
          <w:szCs w:val="2"/>
        </w:rPr>
        <w:sectPr w:rsidR="00682936">
          <w:pgSz w:w="11900" w:h="16840"/>
          <w:pgMar w:top="2292" w:right="0" w:bottom="2292" w:left="0" w:header="0" w:footer="3" w:gutter="0"/>
          <w:cols w:space="720"/>
          <w:noEndnote/>
          <w:docGrid w:linePitch="360"/>
        </w:sectPr>
      </w:pPr>
    </w:p>
    <w:p w:rsidR="00682936" w:rsidRDefault="00C4020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2751455</wp:posOffset>
                </wp:positionH>
                <wp:positionV relativeFrom="paragraph">
                  <wp:posOffset>1270</wp:posOffset>
                </wp:positionV>
                <wp:extent cx="2256790" cy="419100"/>
                <wp:effectExtent l="0" t="1270" r="635" b="0"/>
                <wp:wrapNone/>
                <wp:docPr id="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90"/>
                              <w:shd w:val="clear" w:color="auto" w:fill="auto"/>
                              <w:spacing w:line="180" w:lineRule="exact"/>
                              <w:jc w:val="both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</w:rPr>
                              <w:t>УТВЕРЖДАЮ</w:t>
                            </w:r>
                          </w:p>
                          <w:p w:rsidR="00990098" w:rsidRDefault="00990098">
                            <w:pPr>
                              <w:pStyle w:val="90"/>
                              <w:shd w:val="clear" w:color="auto" w:fill="auto"/>
                              <w:tabs>
                                <w:tab w:val="left" w:leader="underscore" w:pos="952"/>
                                <w:tab w:val="left" w:leader="underscore" w:pos="3499"/>
                              </w:tabs>
                              <w:spacing w:line="180" w:lineRule="exact"/>
                              <w:jc w:val="both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</w:rPr>
                              <w:t>Директор</w:t>
                            </w:r>
                            <w:r>
                              <w:rPr>
                                <w:rStyle w:val="9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9Exact"/>
                                <w:b/>
                                <w:bCs/>
                              </w:rPr>
                              <w:tab/>
                            </w:r>
                          </w:p>
                          <w:p w:rsidR="00990098" w:rsidRDefault="00990098">
                            <w:pPr>
                              <w:pStyle w:val="8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8Exact"/>
                              </w:rPr>
                              <w:t>наименование образовательной организации</w:t>
                            </w:r>
                          </w:p>
                          <w:p w:rsidR="00990098" w:rsidRDefault="00990098">
                            <w:pPr>
                              <w:pStyle w:val="90"/>
                              <w:shd w:val="clear" w:color="auto" w:fill="auto"/>
                              <w:spacing w:line="180" w:lineRule="exact"/>
                              <w:jc w:val="both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</w:rPr>
                              <w:t>Адрес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2" o:spid="_x0000_s1039" type="#_x0000_t202" style="position:absolute;margin-left:216.65pt;margin-top:.1pt;width:177.7pt;height:33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/jsw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90"/>
                        <w:shd w:val="clear" w:color="auto" w:fill="auto"/>
                        <w:spacing w:line="180" w:lineRule="exact"/>
                        <w:jc w:val="both"/>
                      </w:pPr>
                      <w:r>
                        <w:rPr>
                          <w:rStyle w:val="9Exact"/>
                          <w:b/>
                          <w:bCs/>
                        </w:rPr>
                        <w:t>УТВЕРЖДАЮ</w:t>
                      </w:r>
                    </w:p>
                    <w:p w:rsidR="00990098" w:rsidRDefault="00990098">
                      <w:pPr>
                        <w:pStyle w:val="90"/>
                        <w:shd w:val="clear" w:color="auto" w:fill="auto"/>
                        <w:tabs>
                          <w:tab w:val="left" w:leader="underscore" w:pos="952"/>
                          <w:tab w:val="left" w:leader="underscore" w:pos="3499"/>
                        </w:tabs>
                        <w:spacing w:line="180" w:lineRule="exact"/>
                        <w:jc w:val="both"/>
                      </w:pPr>
                      <w:r>
                        <w:rPr>
                          <w:rStyle w:val="9Exact"/>
                          <w:b/>
                          <w:bCs/>
                        </w:rPr>
                        <w:t>Директор</w:t>
                      </w:r>
                      <w:r>
                        <w:rPr>
                          <w:rStyle w:val="9Exact"/>
                          <w:b/>
                          <w:bCs/>
                        </w:rPr>
                        <w:tab/>
                      </w:r>
                      <w:r>
                        <w:rPr>
                          <w:rStyle w:val="9Exact"/>
                          <w:b/>
                          <w:bCs/>
                        </w:rPr>
                        <w:tab/>
                      </w:r>
                    </w:p>
                    <w:p w:rsidR="00990098" w:rsidRDefault="00990098">
                      <w:pPr>
                        <w:pStyle w:val="80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8Exact"/>
                        </w:rPr>
                        <w:t>наименование образовательной организации</w:t>
                      </w:r>
                    </w:p>
                    <w:p w:rsidR="00990098" w:rsidRDefault="00990098">
                      <w:pPr>
                        <w:pStyle w:val="90"/>
                        <w:shd w:val="clear" w:color="auto" w:fill="auto"/>
                        <w:spacing w:line="180" w:lineRule="exact"/>
                        <w:jc w:val="both"/>
                      </w:pPr>
                      <w:r>
                        <w:rPr>
                          <w:rStyle w:val="9Exact"/>
                          <w:b/>
                          <w:bCs/>
                        </w:rPr>
                        <w:t>Адрес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752475</wp:posOffset>
                </wp:positionV>
                <wp:extent cx="5365750" cy="1410970"/>
                <wp:effectExtent l="1905" t="0" r="4445" b="0"/>
                <wp:wrapNone/>
                <wp:docPr id="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141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2c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Exact3"/>
                              </w:rPr>
                              <w:t>Реестр допустимо приемлемых и неприемлемых рисков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3"/>
                              <w:gridCol w:w="727"/>
                              <w:gridCol w:w="1800"/>
                              <w:gridCol w:w="1034"/>
                              <w:gridCol w:w="1440"/>
                              <w:gridCol w:w="818"/>
                              <w:gridCol w:w="1198"/>
                            </w:tblGrid>
                            <w:tr w:rsidR="00990098">
                              <w:trPr>
                                <w:trHeight w:hRule="exact" w:val="1093"/>
                                <w:jc w:val="center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2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Наименование должности / профессии работника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after="6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№</w:t>
                                  </w:r>
                                </w:p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before="6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карты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213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Производственные процессы (виды и содержание выполняемых работ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after="6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Код</w:t>
                                  </w:r>
                                </w:p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before="6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опасности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after="6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Наименование</w:t>
                                  </w:r>
                                </w:p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before="6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опасности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21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Оценка</w:t>
                                  </w:r>
                                </w:p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21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уровня</w:t>
                                  </w:r>
                                </w:p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line="219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риска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after="6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Значимость</w:t>
                                  </w:r>
                                </w:p>
                                <w:p w:rsidR="00990098" w:rsidRDefault="00990098">
                                  <w:pPr>
                                    <w:pStyle w:val="24"/>
                                    <w:shd w:val="clear" w:color="auto" w:fill="auto"/>
                                    <w:spacing w:before="6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риска</w:t>
                                  </w:r>
                                </w:p>
                              </w:tc>
                            </w:tr>
                            <w:tr w:rsidR="00990098"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0098">
                              <w:trPr>
                                <w:trHeight w:hRule="exact" w:val="229"/>
                                <w:jc w:val="center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0098"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0098">
                              <w:trPr>
                                <w:trHeight w:hRule="exact" w:val="229"/>
                                <w:jc w:val="center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0098" w:rsidRDefault="009900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0098" w:rsidRDefault="0099009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0" type="#_x0000_t202" style="position:absolute;margin-left:.05pt;margin-top:59.25pt;width:422.5pt;height:111.1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CiswIAALQ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2c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2Exact3"/>
                        </w:rPr>
                        <w:t>Реестр допустимо приемлемых и неприемлемых рисков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3"/>
                        <w:gridCol w:w="727"/>
                        <w:gridCol w:w="1800"/>
                        <w:gridCol w:w="1034"/>
                        <w:gridCol w:w="1440"/>
                        <w:gridCol w:w="818"/>
                        <w:gridCol w:w="1198"/>
                      </w:tblGrid>
                      <w:tr w:rsidR="00990098">
                        <w:trPr>
                          <w:trHeight w:hRule="exact" w:val="1093"/>
                          <w:jc w:val="center"/>
                        </w:trPr>
                        <w:tc>
                          <w:tcPr>
                            <w:tcW w:w="14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2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Наименование должности / профессии работника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after="6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№</w:t>
                            </w:r>
                          </w:p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before="6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pt"/>
                              </w:rPr>
                              <w:t>карты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213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Производственные процессы (виды и содержание выполняемых работ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after="6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Код</w:t>
                            </w:r>
                          </w:p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before="6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pt"/>
                              </w:rPr>
                              <w:t>опасности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after="6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pt"/>
                              </w:rPr>
                              <w:t>Наименование</w:t>
                            </w:r>
                          </w:p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before="6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опасности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21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pt"/>
                              </w:rPr>
                              <w:t>Оценка</w:t>
                            </w:r>
                          </w:p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21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pt"/>
                              </w:rPr>
                              <w:t>уровня</w:t>
                            </w:r>
                          </w:p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line="219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9pt"/>
                              </w:rPr>
                              <w:t>риска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after="6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pt"/>
                              </w:rPr>
                              <w:t>Значимость</w:t>
                            </w:r>
                          </w:p>
                          <w:p w:rsidR="00990098" w:rsidRDefault="00990098">
                            <w:pPr>
                              <w:pStyle w:val="24"/>
                              <w:shd w:val="clear" w:color="auto" w:fill="auto"/>
                              <w:spacing w:before="6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риска</w:t>
                            </w:r>
                          </w:p>
                        </w:tc>
                      </w:tr>
                      <w:tr w:rsidR="00990098"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14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0098">
                        <w:trPr>
                          <w:trHeight w:hRule="exact" w:val="229"/>
                          <w:jc w:val="center"/>
                        </w:trPr>
                        <w:tc>
                          <w:tcPr>
                            <w:tcW w:w="14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0098"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14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0098">
                        <w:trPr>
                          <w:trHeight w:hRule="exact" w:val="229"/>
                          <w:jc w:val="center"/>
                        </w:trPr>
                        <w:tc>
                          <w:tcPr>
                            <w:tcW w:w="1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0098" w:rsidRDefault="009900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990098" w:rsidRDefault="0099009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278765</wp:posOffset>
                </wp:positionH>
                <wp:positionV relativeFrom="paragraph">
                  <wp:posOffset>2803525</wp:posOffset>
                </wp:positionV>
                <wp:extent cx="3345815" cy="114300"/>
                <wp:effectExtent l="3810" t="3175" r="3175" b="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8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4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4Exact"/>
                              </w:rPr>
                              <w:t>Работники, проводившие оценку профессиональных рисков: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4" o:spid="_x0000_s1041" type="#_x0000_t202" style="position:absolute;margin-left:21.95pt;margin-top:220.75pt;width:263.45pt;height:9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sDtAIAALM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4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4Exact"/>
                        </w:rPr>
                        <w:t>Работники, проводившие оценку профессиональных рисков: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623570</wp:posOffset>
                </wp:positionH>
                <wp:positionV relativeFrom="paragraph">
                  <wp:posOffset>3068955</wp:posOffset>
                </wp:positionV>
                <wp:extent cx="2414905" cy="88900"/>
                <wp:effectExtent l="0" t="1905" r="0" b="4445"/>
                <wp:wrapNone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tabs>
                                <w:tab w:val="left" w:pos="3341"/>
                              </w:tabs>
                              <w:spacing w:before="0" w:line="140" w:lineRule="exact"/>
                            </w:pPr>
                            <w:r>
                              <w:rPr>
                                <w:rStyle w:val="12Exact"/>
                              </w:rPr>
                              <w:t>(должность)</w:t>
                            </w:r>
                            <w:r>
                              <w:rPr>
                                <w:rStyle w:val="12Exact"/>
                              </w:rPr>
                              <w:tab/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5" o:spid="_x0000_s1042" type="#_x0000_t202" style="position:absolute;margin-left:49.1pt;margin-top:241.65pt;width:190.15pt;height:7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lbswIAALI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tabs>
                          <w:tab w:val="left" w:pos="3341"/>
                        </w:tabs>
                        <w:spacing w:before="0" w:line="140" w:lineRule="exact"/>
                      </w:pPr>
                      <w:r>
                        <w:rPr>
                          <w:rStyle w:val="12Exact"/>
                        </w:rPr>
                        <w:t>(должность)</w:t>
                      </w:r>
                      <w:r>
                        <w:rPr>
                          <w:rStyle w:val="12Exact"/>
                        </w:rPr>
                        <w:tab/>
                        <w:t>(ФИО)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623570</wp:posOffset>
                </wp:positionH>
                <wp:positionV relativeFrom="paragraph">
                  <wp:posOffset>3315970</wp:posOffset>
                </wp:positionV>
                <wp:extent cx="2377440" cy="88900"/>
                <wp:effectExtent l="0" t="1270" r="0" b="0"/>
                <wp:wrapNone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tabs>
                                <w:tab w:val="left" w:pos="3341"/>
                              </w:tabs>
                              <w:spacing w:before="0" w:line="140" w:lineRule="exact"/>
                            </w:pPr>
                            <w:r>
                              <w:rPr>
                                <w:rStyle w:val="12Exact"/>
                              </w:rPr>
                              <w:t>(подпись)</w:t>
                            </w:r>
                            <w:r>
                              <w:rPr>
                                <w:rStyle w:val="12Exact"/>
                              </w:rPr>
                              <w:tab/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6" o:spid="_x0000_s1043" type="#_x0000_t202" style="position:absolute;margin-left:49.1pt;margin-top:261.1pt;width:187.2pt;height:7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1Gsg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tabs>
                          <w:tab w:val="left" w:pos="3341"/>
                        </w:tabs>
                        <w:spacing w:before="0" w:line="140" w:lineRule="exact"/>
                      </w:pPr>
                      <w:r>
                        <w:rPr>
                          <w:rStyle w:val="12Exact"/>
                        </w:rPr>
                        <w:t>(подпись)</w:t>
                      </w:r>
                      <w:r>
                        <w:rPr>
                          <w:rStyle w:val="12Exact"/>
                        </w:rPr>
                        <w:tab/>
                        <w:t>(дата)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623570</wp:posOffset>
                </wp:positionH>
                <wp:positionV relativeFrom="paragraph">
                  <wp:posOffset>3689985</wp:posOffset>
                </wp:positionV>
                <wp:extent cx="507365" cy="88900"/>
                <wp:effectExtent l="0" t="3810" r="1270" b="2540"/>
                <wp:wrapNone/>
                <wp:docPr id="2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7" o:spid="_x0000_s1044" type="#_x0000_t202" style="position:absolute;margin-left:49.1pt;margin-top:290.55pt;width:39.95pt;height:7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uTsw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12Exact"/>
                        </w:rPr>
                        <w:t>(должность)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2747645</wp:posOffset>
                </wp:positionH>
                <wp:positionV relativeFrom="paragraph">
                  <wp:posOffset>3691890</wp:posOffset>
                </wp:positionV>
                <wp:extent cx="290830" cy="88900"/>
                <wp:effectExtent l="0" t="0" r="0" b="635"/>
                <wp:wrapNone/>
                <wp:docPr id="2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8" o:spid="_x0000_s1045" type="#_x0000_t202" style="position:absolute;margin-left:216.35pt;margin-top:290.7pt;width:22.9pt;height:7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5fesQIAALE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12Exact"/>
                        </w:rPr>
                        <w:t>(ФИО)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623570</wp:posOffset>
                </wp:positionH>
                <wp:positionV relativeFrom="paragraph">
                  <wp:posOffset>3931285</wp:posOffset>
                </wp:positionV>
                <wp:extent cx="407035" cy="88900"/>
                <wp:effectExtent l="0" t="0" r="0" b="0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9" o:spid="_x0000_s1046" type="#_x0000_t202" style="position:absolute;margin-left:49.1pt;margin-top:309.55pt;width:32.05pt;height:7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jHsAIAALE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12Exact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2747645</wp:posOffset>
                </wp:positionH>
                <wp:positionV relativeFrom="paragraph">
                  <wp:posOffset>3929380</wp:posOffset>
                </wp:positionV>
                <wp:extent cx="253365" cy="88900"/>
                <wp:effectExtent l="0" t="0" r="0" b="1270"/>
                <wp:wrapNone/>
                <wp:docPr id="1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0" o:spid="_x0000_s1047" type="#_x0000_t202" style="position:absolute;margin-left:216.35pt;margin-top:309.4pt;width:19.95pt;height:7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lUsgIAALE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12Exact"/>
                        </w:rPr>
                        <w:t>(дата)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623570</wp:posOffset>
                </wp:positionH>
                <wp:positionV relativeFrom="paragraph">
                  <wp:posOffset>4311650</wp:posOffset>
                </wp:positionV>
                <wp:extent cx="507365" cy="88900"/>
                <wp:effectExtent l="0" t="0" r="1270" b="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1" o:spid="_x0000_s1048" type="#_x0000_t202" style="position:absolute;margin-left:49.1pt;margin-top:339.5pt;width:39.95pt;height:7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12Exact"/>
                        </w:rPr>
                        <w:t>(должность)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2747645</wp:posOffset>
                </wp:positionH>
                <wp:positionV relativeFrom="paragraph">
                  <wp:posOffset>4307840</wp:posOffset>
                </wp:positionV>
                <wp:extent cx="290830" cy="88900"/>
                <wp:effectExtent l="0" t="2540" r="0" b="381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2" o:spid="_x0000_s1049" type="#_x0000_t202" style="position:absolute;margin-left:216.35pt;margin-top:339.2pt;width:22.9pt;height:7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51sQ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12Exact"/>
                        </w:rPr>
                        <w:t>(ФИО)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360" w:lineRule="exact"/>
      </w:pPr>
    </w:p>
    <w:p w:rsidR="00682936" w:rsidRDefault="00682936">
      <w:pPr>
        <w:spacing w:line="490" w:lineRule="exact"/>
      </w:pPr>
    </w:p>
    <w:p w:rsidR="00682936" w:rsidRDefault="00682936">
      <w:pPr>
        <w:rPr>
          <w:sz w:val="2"/>
          <w:szCs w:val="2"/>
        </w:rPr>
        <w:sectPr w:rsidR="00682936">
          <w:type w:val="continuous"/>
          <w:pgSz w:w="11900" w:h="16840"/>
          <w:pgMar w:top="2292" w:right="1078" w:bottom="2292" w:left="2372" w:header="0" w:footer="3" w:gutter="0"/>
          <w:cols w:space="720"/>
          <w:noEndnote/>
          <w:docGrid w:linePitch="360"/>
        </w:sectPr>
      </w:pPr>
    </w:p>
    <w:p w:rsidR="00682936" w:rsidRDefault="00990098">
      <w:pPr>
        <w:pStyle w:val="90"/>
        <w:shd w:val="clear" w:color="auto" w:fill="auto"/>
        <w:spacing w:line="180" w:lineRule="exact"/>
        <w:ind w:left="4960"/>
        <w:jc w:val="both"/>
      </w:pPr>
      <w:r>
        <w:rPr>
          <w:rStyle w:val="91"/>
          <w:b/>
          <w:bCs/>
        </w:rPr>
        <w:lastRenderedPageBreak/>
        <w:t>УТВЕРЖДАЮ</w:t>
      </w:r>
    </w:p>
    <w:p w:rsidR="00682936" w:rsidRDefault="00990098">
      <w:pPr>
        <w:pStyle w:val="90"/>
        <w:shd w:val="clear" w:color="auto" w:fill="auto"/>
        <w:tabs>
          <w:tab w:val="left" w:leader="underscore" w:pos="8459"/>
        </w:tabs>
        <w:spacing w:line="180" w:lineRule="exact"/>
        <w:ind w:left="4960"/>
        <w:jc w:val="both"/>
      </w:pPr>
      <w:r>
        <w:rPr>
          <w:rStyle w:val="91"/>
          <w:b/>
          <w:bCs/>
        </w:rPr>
        <w:t>Директор_</w:t>
      </w:r>
      <w:r>
        <w:rPr>
          <w:rStyle w:val="92"/>
          <w:b/>
          <w:bCs/>
        </w:rPr>
        <w:tab/>
      </w:r>
    </w:p>
    <w:p w:rsidR="00682936" w:rsidRDefault="00990098">
      <w:pPr>
        <w:pStyle w:val="80"/>
        <w:shd w:val="clear" w:color="auto" w:fill="auto"/>
        <w:spacing w:line="120" w:lineRule="exact"/>
        <w:ind w:left="5940"/>
        <w:jc w:val="left"/>
      </w:pPr>
      <w:r>
        <w:rPr>
          <w:rStyle w:val="81"/>
        </w:rPr>
        <w:t>наименование образовательной организации</w:t>
      </w:r>
    </w:p>
    <w:p w:rsidR="00682936" w:rsidRDefault="00990098">
      <w:pPr>
        <w:pStyle w:val="90"/>
        <w:shd w:val="clear" w:color="auto" w:fill="auto"/>
        <w:spacing w:after="370" w:line="180" w:lineRule="exact"/>
        <w:ind w:left="4960"/>
        <w:jc w:val="both"/>
      </w:pPr>
      <w:r>
        <w:rPr>
          <w:rStyle w:val="91"/>
          <w:b/>
          <w:bCs/>
        </w:rPr>
        <w:t>Адрес</w:t>
      </w:r>
    </w:p>
    <w:p w:rsidR="00682936" w:rsidRDefault="00990098">
      <w:pPr>
        <w:pStyle w:val="40"/>
        <w:shd w:val="clear" w:color="auto" w:fill="auto"/>
        <w:spacing w:after="384" w:line="180" w:lineRule="exact"/>
        <w:ind w:left="2360"/>
      </w:pPr>
      <w:r>
        <w:t>Перечень мер по исключению, снижению или контролю уровней рисков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411"/>
        <w:gridCol w:w="1627"/>
        <w:gridCol w:w="1733"/>
        <w:gridCol w:w="1670"/>
      </w:tblGrid>
      <w:tr w:rsidR="00682936">
        <w:trPr>
          <w:trHeight w:hRule="exact" w:val="2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123" w:hSpace="667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№п/п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123" w:hSpace="667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Опасность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123" w:hSpace="667" w:wrap="notBeside" w:vAnchor="text" w:hAnchor="text" w:xAlign="center" w:y="1"/>
              <w:shd w:val="clear" w:color="auto" w:fill="auto"/>
              <w:spacing w:line="180" w:lineRule="exact"/>
              <w:ind w:left="220" w:firstLine="0"/>
              <w:jc w:val="left"/>
            </w:pPr>
            <w:r>
              <w:rPr>
                <w:rStyle w:val="29pt"/>
              </w:rPr>
              <w:t>Мероприятия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123" w:hSpace="667" w:wrap="notBeside" w:vAnchor="text" w:hAnchor="text" w:xAlign="center" w:y="1"/>
              <w:shd w:val="clear" w:color="auto" w:fill="auto"/>
              <w:spacing w:line="180" w:lineRule="exact"/>
              <w:ind w:left="220" w:firstLine="0"/>
              <w:jc w:val="left"/>
            </w:pPr>
            <w:r>
              <w:rPr>
                <w:rStyle w:val="29pt"/>
              </w:rPr>
              <w:t>Периодичность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936" w:rsidRDefault="00990098">
            <w:pPr>
              <w:pStyle w:val="24"/>
              <w:framePr w:w="7123" w:hSpace="667" w:wrap="notBeside" w:vAnchor="text" w:hAnchor="text" w:xAlign="center" w:y="1"/>
              <w:shd w:val="clear" w:color="auto" w:fill="auto"/>
              <w:spacing w:line="180" w:lineRule="exact"/>
              <w:ind w:left="160" w:firstLine="0"/>
              <w:jc w:val="left"/>
            </w:pPr>
            <w:r>
              <w:rPr>
                <w:rStyle w:val="29pt"/>
              </w:rPr>
              <w:t>Ответственн ый</w:t>
            </w:r>
          </w:p>
        </w:tc>
      </w:tr>
      <w:tr w:rsidR="00682936">
        <w:trPr>
          <w:trHeight w:hRule="exact" w:val="2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936">
        <w:trPr>
          <w:trHeight w:hRule="exact" w:val="22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936">
        <w:trPr>
          <w:trHeight w:hRule="exact" w:val="2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936">
        <w:trPr>
          <w:trHeight w:hRule="exact" w:val="2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936" w:rsidRDefault="00682936">
            <w:pPr>
              <w:framePr w:w="7123" w:hSpace="66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82936" w:rsidRDefault="00682936">
      <w:pPr>
        <w:framePr w:w="7123" w:hSpace="667" w:wrap="notBeside" w:vAnchor="text" w:hAnchor="text" w:xAlign="center" w:y="1"/>
        <w:rPr>
          <w:sz w:val="2"/>
          <w:szCs w:val="2"/>
        </w:rPr>
      </w:pPr>
    </w:p>
    <w:p w:rsidR="00682936" w:rsidRDefault="00682936">
      <w:pPr>
        <w:rPr>
          <w:sz w:val="2"/>
          <w:szCs w:val="2"/>
        </w:rPr>
      </w:pPr>
    </w:p>
    <w:p w:rsidR="00682936" w:rsidRDefault="00990098">
      <w:pPr>
        <w:pStyle w:val="40"/>
        <w:shd w:val="clear" w:color="auto" w:fill="auto"/>
        <w:spacing w:before="406" w:after="368" w:line="180" w:lineRule="exact"/>
        <w:ind w:left="1160"/>
        <w:jc w:val="both"/>
      </w:pPr>
      <w:r>
        <w:t>Работники, проводившие оценку профессиональных рисков:</w:t>
      </w:r>
    </w:p>
    <w:p w:rsidR="00682936" w:rsidRDefault="00990098">
      <w:pPr>
        <w:pStyle w:val="120"/>
        <w:shd w:val="clear" w:color="auto" w:fill="auto"/>
        <w:tabs>
          <w:tab w:val="left" w:pos="4491"/>
          <w:tab w:val="left" w:pos="7832"/>
        </w:tabs>
        <w:spacing w:before="0" w:line="140" w:lineRule="exact"/>
        <w:ind w:left="1160"/>
      </w:pPr>
      <w:r>
        <w:rPr>
          <w:rStyle w:val="121"/>
        </w:rPr>
        <w:t>(должность)</w:t>
      </w:r>
      <w:r>
        <w:rPr>
          <w:rStyle w:val="121"/>
        </w:rPr>
        <w:tab/>
        <w:t>(ФИО)</w:t>
      </w:r>
      <w:r>
        <w:rPr>
          <w:rStyle w:val="121"/>
        </w:rPr>
        <w:tab/>
        <w:t>(подпись)</w:t>
      </w:r>
    </w:p>
    <w:p w:rsidR="00682936" w:rsidRDefault="00990098">
      <w:pPr>
        <w:pStyle w:val="120"/>
        <w:shd w:val="clear" w:color="auto" w:fill="auto"/>
        <w:spacing w:before="0" w:after="376" w:line="140" w:lineRule="exact"/>
        <w:ind w:left="3380"/>
        <w:jc w:val="left"/>
      </w:pPr>
      <w:r>
        <w:rPr>
          <w:rStyle w:val="121"/>
        </w:rPr>
        <w:t>(дата)</w:t>
      </w:r>
    </w:p>
    <w:p w:rsidR="00682936" w:rsidRDefault="00990098">
      <w:pPr>
        <w:pStyle w:val="120"/>
        <w:shd w:val="clear" w:color="auto" w:fill="auto"/>
        <w:tabs>
          <w:tab w:val="left" w:pos="4491"/>
          <w:tab w:val="left" w:pos="7832"/>
        </w:tabs>
        <w:spacing w:before="0" w:line="140" w:lineRule="exact"/>
        <w:ind w:left="1160"/>
      </w:pPr>
      <w:r>
        <w:rPr>
          <w:rStyle w:val="121"/>
        </w:rPr>
        <w:t>(должность)</w:t>
      </w:r>
      <w:r>
        <w:rPr>
          <w:rStyle w:val="121"/>
        </w:rPr>
        <w:tab/>
        <w:t>(ФИО)</w:t>
      </w:r>
      <w:r>
        <w:rPr>
          <w:rStyle w:val="121"/>
        </w:rPr>
        <w:tab/>
        <w:t>(подпись)</w:t>
      </w:r>
    </w:p>
    <w:p w:rsidR="00682936" w:rsidRDefault="00990098">
      <w:pPr>
        <w:pStyle w:val="120"/>
        <w:shd w:val="clear" w:color="auto" w:fill="auto"/>
        <w:spacing w:before="0" w:after="616" w:line="140" w:lineRule="exact"/>
        <w:ind w:left="3380"/>
        <w:jc w:val="left"/>
      </w:pPr>
      <w:r>
        <w:rPr>
          <w:rStyle w:val="121"/>
        </w:rPr>
        <w:t>(дата)</w:t>
      </w:r>
    </w:p>
    <w:p w:rsidR="00682936" w:rsidRDefault="00990098">
      <w:pPr>
        <w:pStyle w:val="120"/>
        <w:shd w:val="clear" w:color="auto" w:fill="auto"/>
        <w:tabs>
          <w:tab w:val="left" w:pos="4491"/>
          <w:tab w:val="left" w:pos="7832"/>
        </w:tabs>
        <w:spacing w:before="0" w:line="140" w:lineRule="exact"/>
        <w:ind w:left="1160"/>
      </w:pPr>
      <w:r>
        <w:rPr>
          <w:rStyle w:val="121"/>
        </w:rPr>
        <w:t>(должность)</w:t>
      </w:r>
      <w:r>
        <w:rPr>
          <w:rStyle w:val="121"/>
        </w:rPr>
        <w:tab/>
        <w:t>(ФИО)</w:t>
      </w:r>
      <w:r>
        <w:rPr>
          <w:rStyle w:val="121"/>
        </w:rPr>
        <w:tab/>
        <w:t>(подпись)</w:t>
      </w:r>
    </w:p>
    <w:p w:rsidR="00682936" w:rsidRDefault="00990098">
      <w:pPr>
        <w:pStyle w:val="120"/>
        <w:shd w:val="clear" w:color="auto" w:fill="auto"/>
        <w:spacing w:before="0" w:line="140" w:lineRule="exact"/>
        <w:ind w:left="3380"/>
        <w:jc w:val="left"/>
        <w:sectPr w:rsidR="00682936">
          <w:pgSz w:w="11900" w:h="16840"/>
          <w:pgMar w:top="2654" w:right="818" w:bottom="7459" w:left="1664" w:header="0" w:footer="3" w:gutter="0"/>
          <w:cols w:space="720"/>
          <w:noEndnote/>
          <w:docGrid w:linePitch="360"/>
        </w:sectPr>
      </w:pPr>
      <w:r>
        <w:rPr>
          <w:rStyle w:val="121"/>
        </w:rPr>
        <w:t>(дата)</w:t>
      </w:r>
    </w:p>
    <w:p w:rsidR="00682936" w:rsidRDefault="00682936">
      <w:pPr>
        <w:spacing w:before="84" w:after="84" w:line="240" w:lineRule="exact"/>
        <w:rPr>
          <w:sz w:val="19"/>
          <w:szCs w:val="19"/>
        </w:rPr>
      </w:pPr>
    </w:p>
    <w:p w:rsidR="00682936" w:rsidRDefault="00682936">
      <w:pPr>
        <w:rPr>
          <w:sz w:val="2"/>
          <w:szCs w:val="2"/>
        </w:rPr>
        <w:sectPr w:rsidR="00682936">
          <w:type w:val="continuous"/>
          <w:pgSz w:w="11900" w:h="16840"/>
          <w:pgMar w:top="2313" w:right="0" w:bottom="2313" w:left="0" w:header="0" w:footer="3" w:gutter="0"/>
          <w:cols w:space="720"/>
          <w:noEndnote/>
          <w:docGrid w:linePitch="360"/>
        </w:sectPr>
      </w:pPr>
    </w:p>
    <w:p w:rsidR="00682936" w:rsidRDefault="00C4020B">
      <w:pPr>
        <w:spacing w:line="53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51" behindDoc="0" locked="0" layoutInCell="1" allowOverlap="1">
                <wp:simplePos x="0" y="0"/>
                <wp:positionH relativeFrom="margin">
                  <wp:posOffset>722630</wp:posOffset>
                </wp:positionH>
                <wp:positionV relativeFrom="paragraph">
                  <wp:posOffset>1270</wp:posOffset>
                </wp:positionV>
                <wp:extent cx="502920" cy="88900"/>
                <wp:effectExtent l="0" t="0" r="3810" b="1270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12Exact0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3" o:spid="_x0000_s1050" type="#_x0000_t202" style="position:absolute;margin-left:56.9pt;margin-top:.1pt;width:39.6pt;height:7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W6sA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12Exact0"/>
                        </w:rPr>
                        <w:t>(должность)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>
                <wp:simplePos x="0" y="0"/>
                <wp:positionH relativeFrom="margin">
                  <wp:posOffset>2840990</wp:posOffset>
                </wp:positionH>
                <wp:positionV relativeFrom="paragraph">
                  <wp:posOffset>1270</wp:posOffset>
                </wp:positionV>
                <wp:extent cx="292735" cy="88900"/>
                <wp:effectExtent l="1905" t="0" r="635" b="1270"/>
                <wp:wrapNone/>
                <wp:docPr id="1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12Exact0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4" o:spid="_x0000_s1051" type="#_x0000_t202" style="position:absolute;margin-left:223.7pt;margin-top:.1pt;width:23.05pt;height:7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hysA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12Exact0"/>
                        </w:rPr>
                        <w:t>(ФИО)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3" behindDoc="0" locked="0" layoutInCell="1" allowOverlap="1">
                <wp:simplePos x="0" y="0"/>
                <wp:positionH relativeFrom="margin">
                  <wp:posOffset>4959350</wp:posOffset>
                </wp:positionH>
                <wp:positionV relativeFrom="paragraph">
                  <wp:posOffset>1270</wp:posOffset>
                </wp:positionV>
                <wp:extent cx="408305" cy="88900"/>
                <wp:effectExtent l="0" t="0" r="0" b="1270"/>
                <wp:wrapNone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98" w:rsidRDefault="00990098">
                            <w:pPr>
                              <w:pStyle w:val="1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12Exact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5" o:spid="_x0000_s1052" type="#_x0000_t202" style="position:absolute;margin-left:390.5pt;margin-top:.1pt;width:32.15pt;height:7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" filled="f" stroked="f">
                <v:textbox style="mso-fit-shape-to-text:t" inset="0,0,0,0">
                  <w:txbxContent>
                    <w:p w:rsidR="00990098" w:rsidRDefault="00990098">
                      <w:pPr>
                        <w:pStyle w:val="12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12Exact0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2936" w:rsidRDefault="00682936">
      <w:pPr>
        <w:rPr>
          <w:sz w:val="2"/>
          <w:szCs w:val="2"/>
        </w:rPr>
      </w:pPr>
    </w:p>
    <w:sectPr w:rsidR="00682936">
      <w:type w:val="continuous"/>
      <w:pgSz w:w="11900" w:h="16840"/>
      <w:pgMar w:top="2313" w:right="818" w:bottom="2313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760" w:rsidRDefault="002C3760">
      <w:r>
        <w:separator/>
      </w:r>
    </w:p>
  </w:endnote>
  <w:endnote w:type="continuationSeparator" w:id="0">
    <w:p w:rsidR="002C3760" w:rsidRDefault="002C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98" w:rsidRDefault="00C402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2023745</wp:posOffset>
              </wp:positionH>
              <wp:positionV relativeFrom="page">
                <wp:posOffset>3747135</wp:posOffset>
              </wp:positionV>
              <wp:extent cx="4121150" cy="102235"/>
              <wp:effectExtent l="4445" t="381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15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098" w:rsidRDefault="00990098">
                          <w:pPr>
                            <w:pStyle w:val="a9"/>
                            <w:shd w:val="clear" w:color="auto" w:fill="auto"/>
                            <w:tabs>
                              <w:tab w:val="right" w:pos="6490"/>
                            </w:tabs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(подпись)</w:t>
                          </w:r>
                          <w:r>
                            <w:rPr>
                              <w:rStyle w:val="aa"/>
                            </w:rPr>
                            <w:tab/>
                            <w:t>(ФИО специалиста по ОТ)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7" type="#_x0000_t202" style="position:absolute;margin-left:159.35pt;margin-top:295.05pt;width:324.5pt;height:8.0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yD2rQIAALA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" filled="f" stroked="f">
              <v:textbox style="mso-fit-shape-to-text:t" inset="0,0,0,0">
                <w:txbxContent>
                  <w:p w:rsidR="00990098" w:rsidRDefault="00990098">
                    <w:pPr>
                      <w:pStyle w:val="a9"/>
                      <w:shd w:val="clear" w:color="auto" w:fill="auto"/>
                      <w:tabs>
                        <w:tab w:val="right" w:pos="6490"/>
                      </w:tabs>
                      <w:spacing w:line="240" w:lineRule="auto"/>
                    </w:pPr>
                    <w:r>
                      <w:rPr>
                        <w:rStyle w:val="aa"/>
                      </w:rPr>
                      <w:t>(подпись)</w:t>
                    </w:r>
                    <w:r>
                      <w:rPr>
                        <w:rStyle w:val="aa"/>
                      </w:rPr>
                      <w:tab/>
                      <w:t>(ФИО специалиста по ОТ)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98" w:rsidRDefault="00C402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2023745</wp:posOffset>
              </wp:positionH>
              <wp:positionV relativeFrom="page">
                <wp:posOffset>3747135</wp:posOffset>
              </wp:positionV>
              <wp:extent cx="4121150" cy="78740"/>
              <wp:effectExtent l="4445" t="3810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150" cy="7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098" w:rsidRDefault="00990098">
                          <w:pPr>
                            <w:pStyle w:val="a9"/>
                            <w:shd w:val="clear" w:color="auto" w:fill="auto"/>
                            <w:tabs>
                              <w:tab w:val="right" w:pos="6490"/>
                            </w:tabs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(подпись)</w:t>
                          </w:r>
                          <w:r>
                            <w:rPr>
                              <w:rStyle w:val="aa"/>
                            </w:rPr>
                            <w:tab/>
                            <w:t>(ФИО специалиста по ОТ)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8" type="#_x0000_t202" style="position:absolute;margin-left:159.35pt;margin-top:295.05pt;width:324.5pt;height:6.2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xesAIAAK8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" filled="f" stroked="f">
              <v:textbox style="mso-fit-shape-to-text:t" inset="0,0,0,0">
                <w:txbxContent>
                  <w:p w:rsidR="00990098" w:rsidRDefault="00990098">
                    <w:pPr>
                      <w:pStyle w:val="a9"/>
                      <w:shd w:val="clear" w:color="auto" w:fill="auto"/>
                      <w:tabs>
                        <w:tab w:val="right" w:pos="6490"/>
                      </w:tabs>
                      <w:spacing w:line="240" w:lineRule="auto"/>
                    </w:pPr>
                    <w:r>
                      <w:rPr>
                        <w:rStyle w:val="aa"/>
                      </w:rPr>
                      <w:t>(подпись)</w:t>
                    </w:r>
                    <w:r>
                      <w:rPr>
                        <w:rStyle w:val="aa"/>
                      </w:rPr>
                      <w:tab/>
                      <w:t>(ФИО специалиста по ОТ)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98" w:rsidRDefault="00C402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2148205</wp:posOffset>
              </wp:positionH>
              <wp:positionV relativeFrom="page">
                <wp:posOffset>6280150</wp:posOffset>
              </wp:positionV>
              <wp:extent cx="2341880" cy="102235"/>
              <wp:effectExtent l="0" t="317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188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098" w:rsidRDefault="00990098">
                          <w:pPr>
                            <w:pStyle w:val="a9"/>
                            <w:shd w:val="clear" w:color="auto" w:fill="auto"/>
                            <w:tabs>
                              <w:tab w:val="right" w:pos="3688"/>
                            </w:tabs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(подпись)</w:t>
                          </w:r>
                          <w:r>
                            <w:rPr>
                              <w:rStyle w:val="aa"/>
                            </w:rPr>
                            <w:tab/>
                            <w:t>(дата)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1" type="#_x0000_t202" style="position:absolute;margin-left:169.15pt;margin-top:494.5pt;width:184.4pt;height:8.05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TCrg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" filled="f" stroked="f">
              <v:textbox style="mso-fit-shape-to-text:t" inset="0,0,0,0">
                <w:txbxContent>
                  <w:p w:rsidR="00990098" w:rsidRDefault="00990098">
                    <w:pPr>
                      <w:pStyle w:val="a9"/>
                      <w:shd w:val="clear" w:color="auto" w:fill="auto"/>
                      <w:tabs>
                        <w:tab w:val="right" w:pos="3688"/>
                      </w:tabs>
                      <w:spacing w:line="240" w:lineRule="auto"/>
                    </w:pPr>
                    <w:r>
                      <w:rPr>
                        <w:rStyle w:val="aa"/>
                      </w:rPr>
                      <w:t>(подпись)</w:t>
                    </w:r>
                    <w:r>
                      <w:rPr>
                        <w:rStyle w:val="aa"/>
                      </w:rPr>
                      <w:tab/>
                      <w:t>(дата)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98" w:rsidRDefault="00C402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3205480</wp:posOffset>
              </wp:positionH>
              <wp:positionV relativeFrom="page">
                <wp:posOffset>5941060</wp:posOffset>
              </wp:positionV>
              <wp:extent cx="222250" cy="102235"/>
              <wp:effectExtent l="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098" w:rsidRDefault="00990098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(дата)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2" type="#_x0000_t202" style="position:absolute;margin-left:252.4pt;margin-top:467.8pt;width:17.5pt;height:8.0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" filled="f" stroked="f">
              <v:textbox style="mso-fit-shape-to-text:t" inset="0,0,0,0">
                <w:txbxContent>
                  <w:p w:rsidR="00990098" w:rsidRDefault="00990098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</w:rPr>
                      <w:t>(дата)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98" w:rsidRDefault="00C402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2505710</wp:posOffset>
              </wp:positionH>
              <wp:positionV relativeFrom="page">
                <wp:posOffset>7281545</wp:posOffset>
              </wp:positionV>
              <wp:extent cx="222250" cy="102235"/>
              <wp:effectExtent l="63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098" w:rsidRDefault="00990098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(дата)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4" type="#_x0000_t202" style="position:absolute;margin-left:197.3pt;margin-top:573.35pt;width:17.5pt;height:8.0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" filled="f" stroked="f">
              <v:textbox style="mso-fit-shape-to-text:t" inset="0,0,0,0">
                <w:txbxContent>
                  <w:p w:rsidR="00990098" w:rsidRDefault="00990098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(дата)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760" w:rsidRDefault="002C3760"/>
  </w:footnote>
  <w:footnote w:type="continuationSeparator" w:id="0">
    <w:p w:rsidR="002C3760" w:rsidRDefault="002C37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A9A" w:rsidRDefault="00C4020B">
    <w:pPr>
      <w:pStyle w:val="ae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1308735</wp:posOffset>
              </wp:positionV>
              <wp:extent cx="735965" cy="107950"/>
              <wp:effectExtent l="0" t="3810" r="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098" w:rsidRDefault="00990098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3" type="#_x0000_t202" style="position:absolute;margin-left:457.5pt;margin-top:103.05pt;width:57.95pt;height:8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" filled="f" stroked="f">
              <v:textbox style="mso-fit-shape-to-text:t" inset="0,0,0,0">
                <w:txbxContent>
                  <w:p w:rsidR="00990098" w:rsidRDefault="00990098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98" w:rsidRDefault="00C402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1308735</wp:posOffset>
              </wp:positionV>
              <wp:extent cx="711200" cy="131445"/>
              <wp:effectExtent l="0" t="3810" r="317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098" w:rsidRDefault="00990098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4" type="#_x0000_t202" style="position:absolute;margin-left:457.5pt;margin-top:103.05pt;width:56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" filled="f" stroked="f">
              <v:textbox style="mso-fit-shape-to-text:t" inset="0,0,0,0">
                <w:txbxContent>
                  <w:p w:rsidR="00990098" w:rsidRDefault="00990098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98" w:rsidRDefault="00990098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98" w:rsidRDefault="00990098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98" w:rsidRDefault="00C402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1311275</wp:posOffset>
              </wp:positionV>
              <wp:extent cx="711200" cy="131445"/>
              <wp:effectExtent l="0" t="0" r="317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098" w:rsidRDefault="00990098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3A67" w:rsidRPr="00703A67">
                            <w:rPr>
                              <w:rStyle w:val="9pt"/>
                              <w:noProof/>
                            </w:rPr>
                            <w:t>2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5" type="#_x0000_t202" style="position:absolute;margin-left:457.5pt;margin-top:103.25pt;width:56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" filled="f" stroked="f">
              <v:textbox style="mso-fit-shape-to-text:t" inset="0,0,0,0">
                <w:txbxContent>
                  <w:p w:rsidR="00990098" w:rsidRDefault="00990098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3A67" w:rsidRPr="00703A67">
                      <w:rPr>
                        <w:rStyle w:val="9pt"/>
                        <w:noProof/>
                      </w:rPr>
                      <w:t>2</w:t>
                    </w:r>
                    <w:r>
                      <w:rPr>
                        <w:rStyle w:val="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98" w:rsidRDefault="00C402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1311275</wp:posOffset>
              </wp:positionV>
              <wp:extent cx="744220" cy="106045"/>
              <wp:effectExtent l="0" t="0" r="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22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098" w:rsidRDefault="00990098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pt"/>
                            </w:rPr>
                            <w:t>#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6" type="#_x0000_t202" style="position:absolute;margin-left:457.5pt;margin-top:103.25pt;width:58.6pt;height:8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6JoqwIAAK0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" filled="f" stroked="f">
              <v:textbox style="mso-fit-shape-to-text:t" inset="0,0,0,0">
                <w:txbxContent>
                  <w:p w:rsidR="00990098" w:rsidRDefault="00990098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pt"/>
                      </w:rPr>
                      <w:t>#</w:t>
                    </w:r>
                    <w:r>
                      <w:rPr>
                        <w:rStyle w:val="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98" w:rsidRDefault="00C402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1311275</wp:posOffset>
              </wp:positionV>
              <wp:extent cx="711200" cy="131445"/>
              <wp:effectExtent l="0" t="0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098" w:rsidRDefault="00990098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3A67" w:rsidRPr="00703A67">
                            <w:rPr>
                              <w:rStyle w:val="9pt"/>
                              <w:noProof/>
                            </w:rPr>
                            <w:t>4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9" type="#_x0000_t202" style="position:absolute;margin-left:457.5pt;margin-top:103.25pt;width:56pt;height:10.3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" filled="f" stroked="f">
              <v:textbox style="mso-fit-shape-to-text:t" inset="0,0,0,0">
                <w:txbxContent>
                  <w:p w:rsidR="00990098" w:rsidRDefault="00990098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3A67" w:rsidRPr="00703A67">
                      <w:rPr>
                        <w:rStyle w:val="9pt"/>
                        <w:noProof/>
                      </w:rPr>
                      <w:t>4</w:t>
                    </w:r>
                    <w:r>
                      <w:rPr>
                        <w:rStyle w:val="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98" w:rsidRDefault="00C402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5808980</wp:posOffset>
              </wp:positionH>
              <wp:positionV relativeFrom="page">
                <wp:posOffset>1314450</wp:posOffset>
              </wp:positionV>
              <wp:extent cx="690880" cy="131445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098" w:rsidRDefault="00990098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0"/>
                            </w:rPr>
                            <w:t xml:space="preserve">Пршожение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3A67" w:rsidRPr="00703A67">
                            <w:rPr>
                              <w:rStyle w:val="9pt0"/>
                              <w:noProof/>
                            </w:rPr>
                            <w:t>5</w:t>
                          </w:r>
                          <w:r>
                            <w:rPr>
                              <w:rStyle w:val="9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0" type="#_x0000_t202" style="position:absolute;margin-left:457.4pt;margin-top:103.5pt;width:54.4pt;height:10.3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" filled="f" stroked="f">
              <v:textbox style="mso-fit-shape-to-text:t" inset="0,0,0,0">
                <w:txbxContent>
                  <w:p w:rsidR="00990098" w:rsidRDefault="00990098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9pt0"/>
                      </w:rPr>
                      <w:t xml:space="preserve">Пршожение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3A67" w:rsidRPr="00703A67">
                      <w:rPr>
                        <w:rStyle w:val="9pt0"/>
                        <w:noProof/>
                      </w:rPr>
                      <w:t>5</w:t>
                    </w:r>
                    <w:r>
                      <w:rPr>
                        <w:rStyle w:val="9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98" w:rsidRDefault="00C402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1308735</wp:posOffset>
              </wp:positionV>
              <wp:extent cx="711200" cy="131445"/>
              <wp:effectExtent l="0" t="381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098" w:rsidRDefault="00990098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3A67" w:rsidRPr="00703A67">
                            <w:rPr>
                              <w:rStyle w:val="9pt"/>
                              <w:noProof/>
                            </w:rPr>
                            <w:t>3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3" type="#_x0000_t202" style="position:absolute;margin-left:457.5pt;margin-top:103.05pt;width:56pt;height:10.3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" filled="f" stroked="f">
              <v:textbox style="mso-fit-shape-to-text:t" inset="0,0,0,0">
                <w:txbxContent>
                  <w:p w:rsidR="00990098" w:rsidRDefault="00990098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3A67" w:rsidRPr="00703A67">
                      <w:rPr>
                        <w:rStyle w:val="9pt"/>
                        <w:noProof/>
                      </w:rPr>
                      <w:t>3</w:t>
                    </w:r>
                    <w:r>
                      <w:rPr>
                        <w:rStyle w:val="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33C8"/>
    <w:multiLevelType w:val="multilevel"/>
    <w:tmpl w:val="9E2811D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D6750"/>
    <w:multiLevelType w:val="multilevel"/>
    <w:tmpl w:val="7200D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5E1B77"/>
    <w:multiLevelType w:val="multilevel"/>
    <w:tmpl w:val="CB0C00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36"/>
    <w:rsid w:val="000F5726"/>
    <w:rsid w:val="002C3760"/>
    <w:rsid w:val="002D1EB9"/>
    <w:rsid w:val="00337F04"/>
    <w:rsid w:val="00575AD5"/>
    <w:rsid w:val="005E01D0"/>
    <w:rsid w:val="00682936"/>
    <w:rsid w:val="00703A67"/>
    <w:rsid w:val="009577CB"/>
    <w:rsid w:val="00990098"/>
    <w:rsid w:val="00BB0E4A"/>
    <w:rsid w:val="00C4020B"/>
    <w:rsid w:val="00DB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6E69C"/>
  <w15:docId w15:val="{55D0EC61-D54D-47D7-A042-FF4EE4D8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Segoe UI" w:eastAsia="Segoe UI" w:hAnsi="Segoe UI" w:cs="Segoe UI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3Exact0">
    <w:name w:val="Подпись к картинке (3) Exact"/>
    <w:basedOn w:val="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Garamond" w:eastAsia="Garamond" w:hAnsi="Garamond" w:cs="Garamond"/>
      <w:b/>
      <w:bCs/>
      <w:i w:val="0"/>
      <w:iCs w:val="0"/>
      <w:smallCaps w:val="0"/>
      <w:strike w:val="0"/>
      <w:spacing w:val="-50"/>
      <w:sz w:val="68"/>
      <w:szCs w:val="68"/>
      <w:u w:val="none"/>
    </w:rPr>
  </w:style>
  <w:style w:type="character" w:customStyle="1" w:styleId="5Exact0">
    <w:name w:val="Основной текст (5) Exact"/>
    <w:basedOn w:val="5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5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6TimesNewRoman19pt">
    <w:name w:val="Основной текст (6) + Times New Roman;19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">
    <w:name w:val="Основной текст (2) + 9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pt">
    <w:name w:val="Колонтитул + 9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">
    <w:name w:val="Подпись к таблице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1">
    <w:name w:val="Подпись к таблице (3) Exact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">
    <w:name w:val="Основной текст (10) Exact"/>
    <w:basedOn w:val="a0"/>
    <w:link w:val="1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LucidaSansUnicode8ptExact">
    <w:name w:val="Основной текст (10) + Lucida Sans Unicode;8 pt Exact"/>
    <w:basedOn w:val="10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SegoeUI9ptExact">
    <w:name w:val="Основной текст (11) + Segoe UI;9 pt Exact"/>
    <w:basedOn w:val="11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3">
    <w:name w:val="Подпись к таблиц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Колонтитул + 9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b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Exact0">
    <w:name w:val="Основной текст (12) Exac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20"/>
      <w:sz w:val="21"/>
      <w:szCs w:val="2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-50"/>
      <w:sz w:val="68"/>
      <w:szCs w:val="68"/>
    </w:rPr>
  </w:style>
  <w:style w:type="paragraph" w:customStyle="1" w:styleId="24">
    <w:name w:val="Основной текст (2)"/>
    <w:basedOn w:val="a"/>
    <w:link w:val="20"/>
    <w:pPr>
      <w:shd w:val="clear" w:color="auto" w:fill="FFFFFF"/>
      <w:spacing w:line="307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54" w:lineRule="exact"/>
      <w:ind w:hanging="21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0" w:lineRule="exact"/>
      <w:ind w:firstLine="1600"/>
    </w:pPr>
    <w:rPr>
      <w:rFonts w:ascii="Segoe UI" w:eastAsia="Segoe UI" w:hAnsi="Segoe UI" w:cs="Segoe UI"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480" w:lineRule="exact"/>
      <w:jc w:val="both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c">
    <w:name w:val="Подпись к таблице (2)"/>
    <w:basedOn w:val="a"/>
    <w:link w:val="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3">
    <w:name w:val="Подпись к таблице (3)"/>
    <w:basedOn w:val="a"/>
    <w:link w:val="3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216" w:lineRule="exac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216" w:lineRule="exac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styleId="ac">
    <w:name w:val="footer"/>
    <w:basedOn w:val="a"/>
    <w:link w:val="ad"/>
    <w:uiPriority w:val="99"/>
    <w:unhideWhenUsed/>
    <w:rsid w:val="00DB2A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2A9A"/>
    <w:rPr>
      <w:color w:val="000000"/>
    </w:rPr>
  </w:style>
  <w:style w:type="paragraph" w:styleId="ae">
    <w:name w:val="header"/>
    <w:basedOn w:val="a"/>
    <w:link w:val="af"/>
    <w:uiPriority w:val="99"/>
    <w:unhideWhenUsed/>
    <w:rsid w:val="00DB2A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B2A9A"/>
    <w:rPr>
      <w:color w:val="000000"/>
    </w:rPr>
  </w:style>
  <w:style w:type="paragraph" w:styleId="af0">
    <w:name w:val="Subtitle"/>
    <w:basedOn w:val="a"/>
    <w:next w:val="a"/>
    <w:link w:val="af1"/>
    <w:uiPriority w:val="11"/>
    <w:qFormat/>
    <w:rsid w:val="000F57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0F57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5E01D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E01D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4492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cp:lastModifiedBy>Приемная</cp:lastModifiedBy>
  <cp:revision>6</cp:revision>
  <cp:lastPrinted>2024-04-19T06:41:00Z</cp:lastPrinted>
  <dcterms:created xsi:type="dcterms:W3CDTF">2024-03-21T06:34:00Z</dcterms:created>
  <dcterms:modified xsi:type="dcterms:W3CDTF">2024-05-16T13:29:00Z</dcterms:modified>
</cp:coreProperties>
</file>