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22A" w:rsidRPr="00B3222A" w:rsidRDefault="00B3222A" w:rsidP="00B3222A">
      <w:pPr>
        <w:spacing w:after="200" w:line="273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профориентационной работы </w:t>
      </w:r>
    </w:p>
    <w:p w:rsidR="00237E6D" w:rsidRDefault="00B3222A" w:rsidP="00B3222A">
      <w:pPr>
        <w:spacing w:after="200" w:line="273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Высшей экологической школы</w:t>
      </w:r>
      <w:r w:rsidR="00237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Югорского государственного университета (ВЭШ)</w:t>
      </w:r>
      <w:r w:rsidR="00237E6D" w:rsidRPr="00237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3222A" w:rsidRPr="00E50C20" w:rsidRDefault="00237E6D" w:rsidP="00B3222A">
      <w:pPr>
        <w:spacing w:after="200" w:line="273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2023- 2024 учебный год</w:t>
      </w:r>
    </w:p>
    <w:tbl>
      <w:tblPr>
        <w:tblW w:w="15026" w:type="dxa"/>
        <w:tblCellSpacing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657"/>
        <w:gridCol w:w="1843"/>
        <w:gridCol w:w="1134"/>
        <w:gridCol w:w="5245"/>
        <w:gridCol w:w="2409"/>
      </w:tblGrid>
      <w:tr w:rsidR="00BB4873" w:rsidRPr="003479DD" w:rsidTr="00690AD2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3479DD" w:rsidRDefault="00BB4873" w:rsidP="00B3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n/n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3479DD" w:rsidRDefault="00BB4873" w:rsidP="00B3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  <w:p w:rsidR="00BB4873" w:rsidRPr="003479DD" w:rsidRDefault="00BB4873" w:rsidP="00B3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3479DD" w:rsidRDefault="00BB4873" w:rsidP="00B3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Дата/сроки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3479DD" w:rsidRDefault="00BB4873" w:rsidP="00B3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проведения/</w:t>
            </w:r>
          </w:p>
          <w:p w:rsidR="00BB4873" w:rsidRPr="003479DD" w:rsidRDefault="00BB4873" w:rsidP="00B3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3479DD" w:rsidRDefault="00BB4873" w:rsidP="00B3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Краткое описание</w:t>
            </w:r>
          </w:p>
          <w:p w:rsidR="00BB4873" w:rsidRPr="003479DD" w:rsidRDefault="00BB4873" w:rsidP="00B3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3479DD" w:rsidRDefault="00BB4873" w:rsidP="00B3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аудитория</w:t>
            </w:r>
          </w:p>
        </w:tc>
      </w:tr>
      <w:tr w:rsidR="00BB4873" w:rsidRPr="003479DD" w:rsidTr="00690AD2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E50C20" w:rsidP="00952E83">
            <w:pPr>
              <w:pStyle w:val="a4"/>
              <w:spacing w:after="0" w:line="240" w:lineRule="auto"/>
              <w:ind w:left="360" w:hanging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Лабораторный </w:t>
            </w:r>
            <w:proofErr w:type="spellStart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экотур</w:t>
            </w:r>
            <w:proofErr w:type="spellEnd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(#</w:t>
            </w:r>
            <w:proofErr w:type="spellStart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путешествуй_изучай</w:t>
            </w:r>
            <w:proofErr w:type="spellEnd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</w:t>
            </w:r>
          </w:p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сохраняй)</w:t>
            </w:r>
          </w:p>
          <w:p w:rsidR="00BB4873" w:rsidRPr="00952E83" w:rsidRDefault="00BB4873" w:rsidP="00952E8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согласованию)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ВЭШ/</w:t>
            </w:r>
          </w:p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Экскурсии с посещением лабораторий ВЭШ, мастер-классы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6-11 классы</w:t>
            </w:r>
          </w:p>
        </w:tc>
      </w:tr>
      <w:tr w:rsidR="00BB4873" w:rsidRPr="003479DD" w:rsidTr="00690AD2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E50C20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«Твой выбор»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очно,</w:t>
            </w:r>
          </w:p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профессионального тестирования и консультирования (индивидуальное, групповое тестирования, </w:t>
            </w:r>
            <w:proofErr w:type="spellStart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игры, решение </w:t>
            </w:r>
            <w:proofErr w:type="spellStart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кейсов)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BB4873" w:rsidRPr="003479DD" w:rsidTr="00690AD2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E50C20" w:rsidP="00952E83">
            <w:pPr>
              <w:spacing w:after="0" w:line="240" w:lineRule="auto"/>
              <w:ind w:left="19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выездных классных часов (по утвержденному графику)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со школьниками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873" w:rsidRPr="00952E83" w:rsidRDefault="00BB4873" w:rsidP="00952E8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BB4873" w:rsidRPr="003479DD" w:rsidTr="00690AD2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E50C20" w:rsidP="00952E83">
            <w:pPr>
              <w:spacing w:after="0" w:line="240" w:lineRule="auto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Диалог с профессором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ВК, на которую приглашаются преподаватели, работодатели, эксперты из различных сфер. (в форме подкастов)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BB4873" w:rsidRPr="003479DD" w:rsidTr="00690AD2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E50C20" w:rsidP="00952E83">
            <w:pPr>
              <w:spacing w:after="0" w:line="240" w:lineRule="auto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Лабораторный </w:t>
            </w:r>
            <w:proofErr w:type="spellStart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экотур</w:t>
            </w:r>
            <w:proofErr w:type="spellEnd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рамках проекта «Билет в будущее»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10 ноября 2023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ВЭШ/ очно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Экскурсии с </w:t>
            </w:r>
            <w:proofErr w:type="gramStart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посещением  лабораторий</w:t>
            </w:r>
            <w:proofErr w:type="gramEnd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ВЭШ, мастер-классы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6-11 классы</w:t>
            </w:r>
          </w:p>
        </w:tc>
      </w:tr>
      <w:tr w:rsidR="00BB4873" w:rsidRPr="003479DD" w:rsidTr="00690AD2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E50C20" w:rsidP="00952E83">
            <w:pPr>
              <w:spacing w:after="0" w:line="240" w:lineRule="auto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Гайд</w:t>
            </w:r>
            <w:proofErr w:type="spellEnd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«Туризм будущего» рамках проекта «Билет в будущее»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10 ноября 2023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ВЭШ/ очно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мероприятияе</w:t>
            </w:r>
            <w:proofErr w:type="spellEnd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школьников 6-11 классов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6-11 классы</w:t>
            </w:r>
          </w:p>
        </w:tc>
      </w:tr>
      <w:tr w:rsidR="00BB4873" w:rsidRPr="003479DD" w:rsidTr="00690AD2">
        <w:trPr>
          <w:trHeight w:val="2886"/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E50C20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повышения квалификации для педагогов профильных дисциплин естественнонаучного профиля: Организация проектно-исследовательской деятельности учащихся образовательных учреждений в области экологии и охраны окружающей среды </w:t>
            </w:r>
          </w:p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ВЭШ/ очно. онлайн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профессиональных компетенций по организации проектно-исследовательской деятельности школьников в области экологии и охраны окружающей среды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биологии, географии, экологии, педагоги дополнительного образования</w:t>
            </w:r>
          </w:p>
        </w:tc>
      </w:tr>
      <w:tr w:rsidR="00BB4873" w:rsidRPr="003479DD" w:rsidTr="002102A9">
        <w:trPr>
          <w:trHeight w:val="2190"/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E50C20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 для педагогов профильных дисциплин естественнонаучного профиля:</w:t>
            </w:r>
          </w:p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«Экскурсовод»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ВЭШ/ очно. онлайн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профессиональных компетенций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истории, географии, биологии, педагоги дополнительного образования</w:t>
            </w:r>
          </w:p>
        </w:tc>
      </w:tr>
      <w:tr w:rsidR="00BB4873" w:rsidRPr="003479DD" w:rsidTr="002102A9">
        <w:trPr>
          <w:trHeight w:val="2095"/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E50C20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на тему «Правила поступления в вуз и условия обучения»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2023-апрель 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очно, онлайн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родительских собраний для родителей школьников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BB4873" w:rsidRPr="003479DD" w:rsidTr="00690AD2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E50C20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 года, март 2024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 направленное на ознакомление будущих абитуриентов с ЮГУ и правилами поступления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BB4873" w:rsidRPr="003479DD" w:rsidTr="00690AD2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E50C20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«Студент на один день»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Направлена на ознакомление школьников с ЮГУ. Школьники в течение 1-2 дней учатся вместе со студентами, а также в программе предусмотрены практикумы, мастер-классы, </w:t>
            </w:r>
            <w:proofErr w:type="spellStart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, культурная программа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BB4873" w:rsidRPr="003479DD" w:rsidTr="00690AD2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E50C20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ВЭШ (</w:t>
            </w:r>
            <w:proofErr w:type="spellStart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20 октября 2023</w:t>
            </w:r>
          </w:p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2 декабря</w:t>
            </w:r>
          </w:p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17 февраля 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ВЭШ (онлайн)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 направленное на ознакомление будущих абитуриентов с ВЭШ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10-11 классов Югры и др. регионов</w:t>
            </w:r>
          </w:p>
        </w:tc>
      </w:tr>
      <w:tr w:rsidR="00BB4873" w:rsidRPr="003479DD" w:rsidTr="00690AD2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E50C20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интернет-олимпиада по экологии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E50C20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BB4873" w:rsidRPr="003479DD" w:rsidTr="00690AD2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E50C20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Онлайн-курс для школьников «Мой регион – Югра. Экология»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Лекционные занятия и практикумы для школьников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BB4873" w:rsidRPr="003479DD" w:rsidTr="00690AD2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E50C20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«Открытые лекции»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Очно, онлайн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онлайн и </w:t>
            </w:r>
            <w:proofErr w:type="spellStart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-режиме проведение лекций на интересные для школьников темы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BB4873" w:rsidRPr="003479DD" w:rsidTr="00690AD2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E50C20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экологический турнир «Естественный отбор»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 (по запросу)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ВЭШ/</w:t>
            </w:r>
          </w:p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 интеллектуальная экологическая игра (викторина) для школьников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BB4873" w:rsidRPr="003479DD" w:rsidTr="00690AD2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E50C20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региональный конкурс исследовательских проектов для школьников «Югра. Экология. Таланты»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ВЭШ/ онлайн, очно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 сопровождение проектов. Конференция (очный этап)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BB4873" w:rsidRPr="003479DD" w:rsidTr="00690AD2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E50C20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 школа «Югра. Экология. Таланты»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ВЭШ/ очно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модули, мастер-классы для школьников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BB4873" w:rsidRPr="003479DD" w:rsidTr="00690AD2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E50C20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экскурсий в рамках проекта «Лесной дозор»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ВЭШ/ очно, онлайн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экскурсии, мастер-классы для школьников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6-11 классы</w:t>
            </w:r>
          </w:p>
        </w:tc>
      </w:tr>
      <w:tr w:rsidR="00BB4873" w:rsidRPr="003479DD" w:rsidTr="00690AD2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E50C20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Онлайн-курсы по подготовке к ЕГЭ по биологии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 2023 года- 18 мая 2024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3" w:rsidRPr="00952E83" w:rsidRDefault="00BB4873" w:rsidP="0095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ВЭШ/ онлайн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ЭГЭ по биологии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BB4873" w:rsidRPr="003479DD" w:rsidTr="00690AD2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E50C20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Онлайн-курсы по подготовке к ЕГЭ по географии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 2023 года- 18 мая 2024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3" w:rsidRPr="00952E83" w:rsidRDefault="00BB4873" w:rsidP="0095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ВЭШ/ онлайн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ЭГЭ по географии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BB4873" w:rsidRPr="003479DD" w:rsidTr="00690AD2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690AD2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эколога (Всемирный день окружающей среды)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05 июня 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ВЭШ/очно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классы, лекции. Мероприятия направлены на ознакомление будущих абитуриентов с ВЭШ, популяризацию направлений подготовки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8-11 классов</w:t>
            </w:r>
          </w:p>
        </w:tc>
      </w:tr>
      <w:tr w:rsidR="00BB4873" w:rsidRPr="003479DD" w:rsidTr="00690AD2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690AD2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Экспертно-методическое сопровождение в рамках проектной деятельности участников </w:t>
            </w:r>
            <w:proofErr w:type="spellStart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экоклассов</w:t>
            </w:r>
            <w:proofErr w:type="spellEnd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конкурса </w:t>
            </w:r>
            <w:r w:rsidR="00E50C20"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50C20"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Югра.Экология.Таланты</w:t>
            </w:r>
            <w:proofErr w:type="spellEnd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ВЭШ/ очно, онлайн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 сопровождение проектов школьников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6-11 классы</w:t>
            </w:r>
          </w:p>
        </w:tc>
      </w:tr>
      <w:tr w:rsidR="00BB4873" w:rsidRPr="003479DD" w:rsidTr="00690AD2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690AD2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«Самая красивая страна» (РГО)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январь-апрель 2024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ВЭШ/онлайн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952E83" w:rsidRDefault="00BB4873" w:rsidP="009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нравственного и ценностного отношения к природе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3" w:rsidRPr="00690AD2" w:rsidRDefault="00952E83" w:rsidP="00690AD2">
            <w:pPr>
              <w:pStyle w:val="a4"/>
              <w:numPr>
                <w:ilvl w:val="1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AD2">
              <w:rPr>
                <w:rFonts w:ascii="Times New Roman" w:eastAsia="Times New Roman" w:hAnsi="Times New Roman" w:cs="Times New Roman"/>
                <w:sz w:val="24"/>
                <w:szCs w:val="24"/>
              </w:rPr>
              <w:t>лассы</w:t>
            </w:r>
            <w:proofErr w:type="spellEnd"/>
          </w:p>
        </w:tc>
      </w:tr>
      <w:tr w:rsidR="00690AD2" w:rsidRPr="003479DD" w:rsidTr="00690AD2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AD2" w:rsidRPr="00952E83" w:rsidRDefault="00690AD2" w:rsidP="0069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25*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AD2" w:rsidRPr="00952E83" w:rsidRDefault="00690AD2" w:rsidP="0069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«Экологический класс» (работа в рамках договора о сотрудничестве с образовательными организациями)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AD2" w:rsidRPr="00952E83" w:rsidRDefault="00690AD2" w:rsidP="0069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AD2" w:rsidRPr="00952E83" w:rsidRDefault="00690AD2" w:rsidP="0069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ВЭШ/ очно, онлайн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AD2" w:rsidRPr="00952E83" w:rsidRDefault="00690AD2" w:rsidP="0069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сети экологических классов в Югре, реализация плана работы с участниками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AD2" w:rsidRPr="00952E83" w:rsidRDefault="00690AD2" w:rsidP="0069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6 -11 классов проекта «</w:t>
            </w:r>
            <w:proofErr w:type="spellStart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Экокласс</w:t>
            </w:r>
            <w:proofErr w:type="spellEnd"/>
            <w:r w:rsidRPr="00952E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90AD2" w:rsidRDefault="00690AD2" w:rsidP="00690AD2">
      <w:pPr>
        <w:pStyle w:val="mail-message-msolistparagraph"/>
        <w:shd w:val="clear" w:color="auto" w:fill="FFFFFF"/>
        <w:spacing w:before="0" w:beforeAutospacing="0" w:after="0" w:afterAutospacing="0"/>
        <w:ind w:left="927"/>
        <w:jc w:val="both"/>
        <w:rPr>
          <w:rFonts w:ascii="Arial" w:hAnsi="Arial" w:cs="Arial"/>
          <w:color w:val="000000"/>
          <w:sz w:val="28"/>
          <w:szCs w:val="28"/>
        </w:rPr>
      </w:pPr>
    </w:p>
    <w:p w:rsidR="00690AD2" w:rsidRPr="00690AD2" w:rsidRDefault="00690AD2" w:rsidP="00690AD2">
      <w:pPr>
        <w:pStyle w:val="mail-message-msolist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0AD2">
        <w:rPr>
          <w:color w:val="000000"/>
        </w:rPr>
        <w:t xml:space="preserve">         </w:t>
      </w:r>
      <w:r w:rsidR="002102A9">
        <w:rPr>
          <w:color w:val="000000"/>
        </w:rPr>
        <w:t>*</w:t>
      </w:r>
      <w:r w:rsidRPr="00690AD2">
        <w:rPr>
          <w:color w:val="000000"/>
        </w:rPr>
        <w:t>Проект профессиональной ориентации «Экологический класс»</w:t>
      </w:r>
      <w:r w:rsidRPr="00690AD2">
        <w:rPr>
          <w:b/>
          <w:bCs/>
          <w:color w:val="000000"/>
        </w:rPr>
        <w:t> - </w:t>
      </w:r>
      <w:r w:rsidRPr="00690AD2">
        <w:rPr>
          <w:color w:val="000000"/>
        </w:rPr>
        <w:t>комплекс мероприятий, направленных на формирование системы профессиональной ориентации обучающихся 6-11 классов в области экологии и охраны окружающей среды (далее – проект).</w:t>
      </w:r>
      <w:r>
        <w:rPr>
          <w:color w:val="000000"/>
        </w:rPr>
        <w:t xml:space="preserve"> </w:t>
      </w:r>
      <w:r w:rsidRPr="00690AD2">
        <w:rPr>
          <w:color w:val="000000"/>
        </w:rPr>
        <w:t>Цель проекта - сопровождение проектно-исследовательской деятельности в области экологии и охраны окружающей среды школьников и педагогов образовательных организаций автономного округа.</w:t>
      </w:r>
    </w:p>
    <w:p w:rsidR="00690AD2" w:rsidRPr="00690AD2" w:rsidRDefault="00690AD2" w:rsidP="00690AD2">
      <w:pPr>
        <w:pStyle w:val="mail-message-msolist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  </w:t>
      </w:r>
      <w:r w:rsidRPr="00690AD2">
        <w:rPr>
          <w:color w:val="000000"/>
        </w:rPr>
        <w:t>Задачи проекта:</w:t>
      </w:r>
    </w:p>
    <w:p w:rsidR="00690AD2" w:rsidRPr="00690AD2" w:rsidRDefault="00690AD2" w:rsidP="00690AD2">
      <w:pPr>
        <w:pStyle w:val="mail-message-msolist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90AD2">
        <w:rPr>
          <w:color w:val="000000"/>
        </w:rPr>
        <w:t>- вовлечение целевых групп (педагогического и школьного сообщества) в проектно-исследовательскую деятельность в области эко</w:t>
      </w:r>
      <w:r>
        <w:rPr>
          <w:color w:val="000000"/>
        </w:rPr>
        <w:t xml:space="preserve">логии и охраны окружающей среды, </w:t>
      </w:r>
      <w:r w:rsidRPr="00690AD2">
        <w:rPr>
          <w:color w:val="000000"/>
        </w:rPr>
        <w:t>выявление и экспертная поддержка талантливых детей, осуществляющих проектно-исследовательскую деятельность в области экологии и охраны окружающей среды;</w:t>
      </w:r>
    </w:p>
    <w:p w:rsidR="00690AD2" w:rsidRPr="00690AD2" w:rsidRDefault="00690AD2" w:rsidP="00690AD2">
      <w:pPr>
        <w:pStyle w:val="mail-message-msolist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90AD2">
        <w:rPr>
          <w:color w:val="000000"/>
        </w:rPr>
        <w:t>- формирование и развитие партнерской сети проекта «Экологический класс»;</w:t>
      </w:r>
    </w:p>
    <w:p w:rsidR="00690AD2" w:rsidRPr="00690AD2" w:rsidRDefault="00690AD2" w:rsidP="00690AD2">
      <w:pPr>
        <w:pStyle w:val="mail-message-msolist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90AD2">
        <w:rPr>
          <w:color w:val="000000"/>
        </w:rPr>
        <w:t>- осуществление ранней профессиональной ориентации обучающихся;</w:t>
      </w:r>
    </w:p>
    <w:p w:rsidR="00690AD2" w:rsidRPr="00690AD2" w:rsidRDefault="00690AD2" w:rsidP="00690AD2">
      <w:pPr>
        <w:pStyle w:val="mail-message-msolist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90AD2">
        <w:rPr>
          <w:color w:val="000000"/>
        </w:rPr>
        <w:t xml:space="preserve">- развитие </w:t>
      </w:r>
      <w:proofErr w:type="spellStart"/>
      <w:r w:rsidRPr="00690AD2">
        <w:rPr>
          <w:color w:val="000000"/>
        </w:rPr>
        <w:t>экокомпетенций</w:t>
      </w:r>
      <w:proofErr w:type="spellEnd"/>
      <w:r>
        <w:rPr>
          <w:color w:val="000000"/>
        </w:rPr>
        <w:t xml:space="preserve">, </w:t>
      </w:r>
      <w:r w:rsidRPr="00690AD2">
        <w:rPr>
          <w:color w:val="000000"/>
        </w:rPr>
        <w:t>совершенствование профессиональных компетенций педагогов;</w:t>
      </w:r>
    </w:p>
    <w:p w:rsidR="00690AD2" w:rsidRPr="00690AD2" w:rsidRDefault="00690AD2" w:rsidP="00690AD2">
      <w:pPr>
        <w:pStyle w:val="mail-message-msolist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90AD2">
        <w:rPr>
          <w:color w:val="000000"/>
        </w:rPr>
        <w:t>- организация системы обмена опытом проектно-исследовательской деятельности в области экологии и охраны окружающей среды.</w:t>
      </w:r>
    </w:p>
    <w:p w:rsidR="00357FB3" w:rsidRDefault="00357FB3" w:rsidP="00690AD2">
      <w:pPr>
        <w:pStyle w:val="mail-message-msolistparagraph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690AD2" w:rsidRDefault="00690AD2" w:rsidP="00690AD2">
      <w:pPr>
        <w:pStyle w:val="mail-message-msolistparagraph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690AD2">
        <w:rPr>
          <w:b/>
          <w:sz w:val="28"/>
          <w:szCs w:val="28"/>
        </w:rPr>
        <w:t xml:space="preserve">Участниками проекта могут стать образовательные организации общего и дополнительного образования </w:t>
      </w:r>
      <w:r w:rsidR="00357FB3">
        <w:rPr>
          <w:b/>
          <w:sz w:val="28"/>
          <w:szCs w:val="28"/>
        </w:rPr>
        <w:t>ХМАО-Югры</w:t>
      </w:r>
      <w:r w:rsidRPr="00690AD2">
        <w:rPr>
          <w:b/>
          <w:sz w:val="28"/>
          <w:szCs w:val="28"/>
        </w:rPr>
        <w:t>.</w:t>
      </w:r>
    </w:p>
    <w:p w:rsidR="002102A9" w:rsidRDefault="002102A9" w:rsidP="00690AD2">
      <w:pPr>
        <w:pStyle w:val="mail-message-msolistparagraph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bookmarkStart w:id="0" w:name="_GoBack"/>
      <w:bookmarkEnd w:id="0"/>
    </w:p>
    <w:p w:rsidR="002102A9" w:rsidRDefault="000C29AC" w:rsidP="00690AD2">
      <w:pPr>
        <w:pStyle w:val="mail-message-msolistparagraph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0C29AC">
        <w:rPr>
          <w:b/>
          <w:color w:val="0070C0"/>
          <w:sz w:val="28"/>
          <w:szCs w:val="28"/>
        </w:rPr>
        <w:t>https://youtu</w:t>
      </w:r>
      <w:r w:rsidRPr="000C29AC">
        <w:rPr>
          <w:b/>
          <w:color w:val="0070C0"/>
          <w:sz w:val="28"/>
          <w:szCs w:val="28"/>
        </w:rPr>
        <w:t>.</w:t>
      </w:r>
      <w:r w:rsidRPr="000C29AC">
        <w:rPr>
          <w:b/>
          <w:color w:val="0070C0"/>
          <w:sz w:val="28"/>
          <w:szCs w:val="28"/>
        </w:rPr>
        <w:t xml:space="preserve">be/FjclhT0v4D0  </w:t>
      </w:r>
      <w:r w:rsidR="002102A9" w:rsidRPr="000C29AC">
        <w:rPr>
          <w:b/>
          <w:color w:val="0070C0"/>
          <w:sz w:val="28"/>
          <w:szCs w:val="28"/>
        </w:rPr>
        <w:t xml:space="preserve"> </w:t>
      </w:r>
      <w:r w:rsidR="002102A9" w:rsidRPr="002102A9">
        <w:rPr>
          <w:b/>
          <w:sz w:val="28"/>
          <w:szCs w:val="28"/>
        </w:rPr>
        <w:t>ссылка на видеоролик о ВЭШ</w:t>
      </w:r>
    </w:p>
    <w:p w:rsidR="000C29AC" w:rsidRPr="002102A9" w:rsidRDefault="000C29AC" w:rsidP="00690AD2">
      <w:pPr>
        <w:pStyle w:val="mail-message-msolistparagraph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sectPr w:rsidR="000C29AC" w:rsidRPr="002102A9" w:rsidSect="005C2727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09F0"/>
    <w:multiLevelType w:val="multilevel"/>
    <w:tmpl w:val="DB2A5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231DE"/>
    <w:multiLevelType w:val="hybridMultilevel"/>
    <w:tmpl w:val="A06CFB44"/>
    <w:lvl w:ilvl="0" w:tplc="9836D7D2">
      <w:start w:val="3"/>
      <w:numFmt w:val="decimal"/>
      <w:lvlText w:val="1.1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42C6B"/>
    <w:multiLevelType w:val="hybridMultilevel"/>
    <w:tmpl w:val="0446339E"/>
    <w:lvl w:ilvl="0" w:tplc="C0AE45AA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8907C87"/>
    <w:multiLevelType w:val="hybridMultilevel"/>
    <w:tmpl w:val="488A6610"/>
    <w:lvl w:ilvl="0" w:tplc="934A2BD8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F6944E7"/>
    <w:multiLevelType w:val="multilevel"/>
    <w:tmpl w:val="0C7C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8045F"/>
    <w:multiLevelType w:val="multilevel"/>
    <w:tmpl w:val="E074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04FA6"/>
    <w:multiLevelType w:val="hybridMultilevel"/>
    <w:tmpl w:val="D67E1ABC"/>
    <w:lvl w:ilvl="0" w:tplc="9836D7D2">
      <w:start w:val="3"/>
      <w:numFmt w:val="decimal"/>
      <w:lvlText w:val="1.1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C00C8C"/>
    <w:multiLevelType w:val="multilevel"/>
    <w:tmpl w:val="9FD65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D3724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DF81D5B"/>
    <w:multiLevelType w:val="multilevel"/>
    <w:tmpl w:val="AD72739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5AB73DD"/>
    <w:multiLevelType w:val="multilevel"/>
    <w:tmpl w:val="7506F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7F57EE"/>
    <w:multiLevelType w:val="hybridMultilevel"/>
    <w:tmpl w:val="2FB21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3709B"/>
    <w:multiLevelType w:val="hybridMultilevel"/>
    <w:tmpl w:val="5F9650F6"/>
    <w:lvl w:ilvl="0" w:tplc="5FF23F88">
      <w:start w:val="1"/>
      <w:numFmt w:val="decimal"/>
      <w:lvlText w:val="3.1%1"/>
      <w:lvlJc w:val="left"/>
      <w:pPr>
        <w:ind w:left="36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B6F2C"/>
    <w:multiLevelType w:val="multilevel"/>
    <w:tmpl w:val="9FD65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41B32CB"/>
    <w:multiLevelType w:val="hybridMultilevel"/>
    <w:tmpl w:val="9322FFFA"/>
    <w:lvl w:ilvl="0" w:tplc="CA92B65C">
      <w:start w:val="3"/>
      <w:numFmt w:val="decimal"/>
      <w:lvlText w:val="1.1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F67B45"/>
    <w:multiLevelType w:val="hybridMultilevel"/>
    <w:tmpl w:val="B0402EF6"/>
    <w:lvl w:ilvl="0" w:tplc="B9C6952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93786"/>
    <w:multiLevelType w:val="hybridMultilevel"/>
    <w:tmpl w:val="8DB83908"/>
    <w:lvl w:ilvl="0" w:tplc="50868EF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F3C7A"/>
    <w:multiLevelType w:val="hybridMultilevel"/>
    <w:tmpl w:val="AA2003BA"/>
    <w:lvl w:ilvl="0" w:tplc="B9C69528">
      <w:start w:val="1"/>
      <w:numFmt w:val="decimal"/>
      <w:lvlText w:val="%1."/>
      <w:lvlJc w:val="left"/>
      <w:pPr>
        <w:ind w:left="36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D47F4C"/>
    <w:multiLevelType w:val="hybridMultilevel"/>
    <w:tmpl w:val="A2DE9B04"/>
    <w:lvl w:ilvl="0" w:tplc="50868EF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  <w:lvlOverride w:ilvl="0">
      <w:lvl w:ilvl="0">
        <w:numFmt w:val="decimal"/>
        <w:lvlText w:val="%1."/>
        <w:lvlJc w:val="left"/>
      </w:lvl>
    </w:lvlOverride>
  </w:num>
  <w:num w:numId="3">
    <w:abstractNumId w:val="4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18"/>
  </w:num>
  <w:num w:numId="6">
    <w:abstractNumId w:val="16"/>
  </w:num>
  <w:num w:numId="7">
    <w:abstractNumId w:val="14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8"/>
  </w:num>
  <w:num w:numId="13">
    <w:abstractNumId w:val="11"/>
  </w:num>
  <w:num w:numId="14">
    <w:abstractNumId w:val="15"/>
  </w:num>
  <w:num w:numId="15">
    <w:abstractNumId w:val="17"/>
  </w:num>
  <w:num w:numId="16">
    <w:abstractNumId w:val="12"/>
  </w:num>
  <w:num w:numId="17">
    <w:abstractNumId w:val="2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2A"/>
    <w:rsid w:val="00070A4F"/>
    <w:rsid w:val="000B1D3D"/>
    <w:rsid w:val="000C29AC"/>
    <w:rsid w:val="0012462B"/>
    <w:rsid w:val="001F6991"/>
    <w:rsid w:val="002102A9"/>
    <w:rsid w:val="0022204A"/>
    <w:rsid w:val="00231331"/>
    <w:rsid w:val="00237E6D"/>
    <w:rsid w:val="002F3F3A"/>
    <w:rsid w:val="00343F21"/>
    <w:rsid w:val="00346A5D"/>
    <w:rsid w:val="003479DD"/>
    <w:rsid w:val="00357FB3"/>
    <w:rsid w:val="00361D90"/>
    <w:rsid w:val="00365055"/>
    <w:rsid w:val="00380CD2"/>
    <w:rsid w:val="003E6060"/>
    <w:rsid w:val="003F36BD"/>
    <w:rsid w:val="004175D7"/>
    <w:rsid w:val="004345BA"/>
    <w:rsid w:val="004749D0"/>
    <w:rsid w:val="0057349E"/>
    <w:rsid w:val="005B51BC"/>
    <w:rsid w:val="005C2727"/>
    <w:rsid w:val="006566E5"/>
    <w:rsid w:val="0066037F"/>
    <w:rsid w:val="00690AD2"/>
    <w:rsid w:val="00731B9F"/>
    <w:rsid w:val="00741A64"/>
    <w:rsid w:val="007940F2"/>
    <w:rsid w:val="0087759D"/>
    <w:rsid w:val="008900EA"/>
    <w:rsid w:val="00927D0E"/>
    <w:rsid w:val="00952E83"/>
    <w:rsid w:val="00984CE1"/>
    <w:rsid w:val="009A3816"/>
    <w:rsid w:val="009A64B5"/>
    <w:rsid w:val="009B2F9A"/>
    <w:rsid w:val="009E2130"/>
    <w:rsid w:val="00A1368B"/>
    <w:rsid w:val="00A71A6F"/>
    <w:rsid w:val="00AB61F0"/>
    <w:rsid w:val="00AB7634"/>
    <w:rsid w:val="00B3222A"/>
    <w:rsid w:val="00B943E2"/>
    <w:rsid w:val="00BB4873"/>
    <w:rsid w:val="00BF69ED"/>
    <w:rsid w:val="00C04402"/>
    <w:rsid w:val="00C16778"/>
    <w:rsid w:val="00C94B06"/>
    <w:rsid w:val="00CE5398"/>
    <w:rsid w:val="00D001FB"/>
    <w:rsid w:val="00D32C54"/>
    <w:rsid w:val="00E03543"/>
    <w:rsid w:val="00E42C11"/>
    <w:rsid w:val="00E50C20"/>
    <w:rsid w:val="00EB416E"/>
    <w:rsid w:val="00EC0927"/>
    <w:rsid w:val="00F0717B"/>
    <w:rsid w:val="00F404D1"/>
    <w:rsid w:val="00F5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18609-A439-4EE5-A286-9D4D1E9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32814,bqiaagaaeyqcaaagiaiaaamqeagabryycaaaaaaaaaaaaaaaaaaaaaaaaaaaaaaaaaaaaaaaaaaaaaaaaaaaaaaaaaaaaaaaaaaaaaaaaaaaaaaaaaaaaaaaaaaaaaaaaaaaaaaaaaaaaaaaaaaaaaaaaaaaaaaaaaaaaaaaaaaaaaaaaaaaaaaaaaaaaaaaaaaaaaaaaaaaaaaaaaaaaaaaaaaaaaaaaaaaaa"/>
    <w:basedOn w:val="a"/>
    <w:rsid w:val="00B3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3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53E8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204A"/>
    <w:rPr>
      <w:color w:val="0563C1" w:themeColor="hyperlink"/>
      <w:u w:val="single"/>
    </w:rPr>
  </w:style>
  <w:style w:type="paragraph" w:styleId="a6">
    <w:name w:val="Body Text"/>
    <w:basedOn w:val="a"/>
    <w:link w:val="a7"/>
    <w:rsid w:val="002F3F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2F3F3A"/>
    <w:rPr>
      <w:rFonts w:ascii="Times New Roman" w:eastAsia="Times New Roman" w:hAnsi="Times New Roman" w:cs="Times New Roman"/>
      <w:sz w:val="28"/>
      <w:szCs w:val="24"/>
    </w:rPr>
  </w:style>
  <w:style w:type="character" w:customStyle="1" w:styleId="fieldlabel">
    <w:name w:val="fieldlabel"/>
    <w:basedOn w:val="a0"/>
    <w:rsid w:val="002F3F3A"/>
  </w:style>
  <w:style w:type="paragraph" w:customStyle="1" w:styleId="mail-message-msolistparagraph">
    <w:name w:val="mail-message-msolistparagraph"/>
    <w:basedOn w:val="a"/>
    <w:rsid w:val="0069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0C29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2D907-CE4F-4ACB-8B39-276FF54B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 Юлия Николаевна</dc:creator>
  <cp:keywords/>
  <dc:description/>
  <cp:lastModifiedBy>Мичурина Надежда Юрьевна</cp:lastModifiedBy>
  <cp:revision>10</cp:revision>
  <dcterms:created xsi:type="dcterms:W3CDTF">2023-10-05T06:29:00Z</dcterms:created>
  <dcterms:modified xsi:type="dcterms:W3CDTF">2023-10-05T06:49:00Z</dcterms:modified>
</cp:coreProperties>
</file>